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3E44" w14:textId="77777777" w:rsidR="007E77CF" w:rsidRPr="00E85535" w:rsidRDefault="007E77CF" w:rsidP="00E74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5535">
        <w:rPr>
          <w:rFonts w:ascii="Times New Roman" w:hAnsi="Times New Roman" w:cs="Times New Roman"/>
          <w:b/>
          <w:sz w:val="28"/>
        </w:rPr>
        <w:t>ДЕПАРТАМЕНТ ОБРАЗОВАНИЯ И НАУКИ ГОРОДА МОСКВЫ</w:t>
      </w:r>
    </w:p>
    <w:p w14:paraId="10B79C89" w14:textId="77777777" w:rsidR="007E77CF" w:rsidRPr="00E85535" w:rsidRDefault="007E77CF" w:rsidP="00E74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5535">
        <w:rPr>
          <w:rFonts w:ascii="Times New Roman" w:hAnsi="Times New Roman" w:cs="Times New Roman"/>
          <w:b/>
          <w:sz w:val="28"/>
        </w:rPr>
        <w:t>ГОСУДАРСТВЕННОЕ БЮДЖЕТНОЕ ОБЩЕОБРАЗОВАТЕЛЬНОЕ УЧРЕЖДЕНИЕ ГОРОДА МОСКВЫ «ШКОЛА № 2090 ИМЕНИ ГЕРОЯ СОВЕТСКОГО СОЮЗА Л.Х. ПАПЕРНИКА»</w:t>
      </w:r>
    </w:p>
    <w:p w14:paraId="6EFCE18C" w14:textId="77777777" w:rsidR="007E77CF" w:rsidRPr="00E85535" w:rsidRDefault="007E77CF" w:rsidP="00E7499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7665B762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373930CD" w14:textId="77777777" w:rsidR="007E77CF" w:rsidRPr="00E85535" w:rsidRDefault="007E77CF" w:rsidP="00F41435">
      <w:pPr>
        <w:spacing w:line="360" w:lineRule="auto"/>
        <w:rPr>
          <w:rFonts w:ascii="Times New Roman" w:hAnsi="Times New Roman" w:cs="Times New Roman"/>
          <w:sz w:val="28"/>
        </w:rPr>
      </w:pPr>
    </w:p>
    <w:p w14:paraId="2811E83D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520735BD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79A57BBB" w14:textId="77777777" w:rsidR="00790BC8" w:rsidRPr="00E85535" w:rsidRDefault="00790BC8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5C88C099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05519D9B" w14:textId="708ABD58" w:rsidR="007E77CF" w:rsidRPr="00E85535" w:rsidRDefault="00F41435" w:rsidP="007E77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СПЕЦИФИКА ВЫБОРА ПРОФЕССИИ ШКОЛЬНИКОВ-КАДЕТ И ИХ </w:t>
      </w:r>
      <w:r w:rsidR="007E77CF" w:rsidRPr="00E85535">
        <w:rPr>
          <w:rFonts w:ascii="Times New Roman" w:hAnsi="Times New Roman" w:cs="Times New Roman"/>
          <w:b/>
          <w:sz w:val="32"/>
        </w:rPr>
        <w:t>ПРОФОРИЕНТАЦИ</w:t>
      </w:r>
      <w:r w:rsidR="00957BBD">
        <w:rPr>
          <w:rFonts w:ascii="Times New Roman" w:hAnsi="Times New Roman" w:cs="Times New Roman"/>
          <w:b/>
          <w:sz w:val="32"/>
        </w:rPr>
        <w:t>Я</w:t>
      </w:r>
      <w:r w:rsidR="007E77CF" w:rsidRPr="00E85535">
        <w:rPr>
          <w:rFonts w:ascii="Times New Roman" w:hAnsi="Times New Roman" w:cs="Times New Roman"/>
          <w:b/>
          <w:sz w:val="32"/>
        </w:rPr>
        <w:t xml:space="preserve"> </w:t>
      </w:r>
    </w:p>
    <w:p w14:paraId="2717E5A1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5AD10C4E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20D1FCBB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32D95718" w14:textId="77777777" w:rsidR="007E77CF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158EDC2C" w14:textId="77777777" w:rsidR="00F41435" w:rsidRDefault="00F41435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0771EF31" w14:textId="77777777" w:rsidR="00897D09" w:rsidRDefault="00897D09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56EF004B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29EB2F83" w14:textId="77777777" w:rsidR="00E7499B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Учитель Основ безопасности жизнедеятельности </w:t>
      </w:r>
    </w:p>
    <w:p w14:paraId="3E8A8E81" w14:textId="77777777" w:rsidR="00E7499B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(старший воспитатель кадетского класса) </w:t>
      </w:r>
    </w:p>
    <w:p w14:paraId="6489C380" w14:textId="77777777" w:rsidR="00E7499B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Государственного бюджетного общеобразовательного </w:t>
      </w:r>
    </w:p>
    <w:p w14:paraId="141E0122" w14:textId="77777777" w:rsidR="00E7499B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учреждения города Москвы «Школа № 2090 имени </w:t>
      </w:r>
    </w:p>
    <w:p w14:paraId="5E1E43F3" w14:textId="77777777" w:rsidR="00E7499B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Героя Советского Союза Л.Х. Паперника» </w:t>
      </w:r>
    </w:p>
    <w:p w14:paraId="4A21AFDF" w14:textId="77777777" w:rsidR="007E77CF" w:rsidRPr="00E85535" w:rsidRDefault="00E7499B" w:rsidP="00E749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E85535">
        <w:rPr>
          <w:rFonts w:ascii="Times New Roman" w:hAnsi="Times New Roman" w:cs="Times New Roman"/>
          <w:sz w:val="28"/>
        </w:rPr>
        <w:t xml:space="preserve">Шустров Виталий Сергеевич </w:t>
      </w:r>
    </w:p>
    <w:p w14:paraId="0964DBC0" w14:textId="77777777" w:rsidR="007E77CF" w:rsidRPr="00E85535" w:rsidRDefault="007E77CF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7D4F1124" w14:textId="77777777" w:rsidR="00E7499B" w:rsidRPr="00E85535" w:rsidRDefault="00E7499B" w:rsidP="007E77C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14:paraId="5D517B5A" w14:textId="17B3AE9F" w:rsidR="007E77CF" w:rsidRPr="00E85535" w:rsidRDefault="004F23D1" w:rsidP="004F23D1">
      <w:pPr>
        <w:tabs>
          <w:tab w:val="center" w:pos="5173"/>
          <w:tab w:val="right" w:pos="9638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E85535">
        <w:rPr>
          <w:rFonts w:ascii="Times New Roman" w:hAnsi="Times New Roman" w:cs="Times New Roman"/>
          <w:b/>
          <w:sz w:val="28"/>
        </w:rPr>
        <w:tab/>
      </w:r>
      <w:r w:rsidR="00E7499B" w:rsidRPr="00E85535">
        <w:rPr>
          <w:rFonts w:ascii="Times New Roman" w:hAnsi="Times New Roman" w:cs="Times New Roman"/>
          <w:b/>
          <w:sz w:val="28"/>
        </w:rPr>
        <w:t>г. Москва, 202</w:t>
      </w:r>
      <w:r w:rsidR="00957BBD">
        <w:rPr>
          <w:rFonts w:ascii="Times New Roman" w:hAnsi="Times New Roman" w:cs="Times New Roman"/>
          <w:b/>
          <w:sz w:val="28"/>
        </w:rPr>
        <w:t>2</w:t>
      </w:r>
      <w:r w:rsidR="00790BC8" w:rsidRPr="00E85535">
        <w:rPr>
          <w:rFonts w:ascii="Times New Roman" w:hAnsi="Times New Roman" w:cs="Times New Roman"/>
          <w:b/>
          <w:sz w:val="28"/>
        </w:rPr>
        <w:t>-202</w:t>
      </w:r>
      <w:r w:rsidR="00957BBD">
        <w:rPr>
          <w:rFonts w:ascii="Times New Roman" w:hAnsi="Times New Roman" w:cs="Times New Roman"/>
          <w:b/>
          <w:sz w:val="28"/>
        </w:rPr>
        <w:t>3</w:t>
      </w:r>
      <w:r w:rsidR="00790BC8" w:rsidRPr="00E85535">
        <w:rPr>
          <w:rFonts w:ascii="Times New Roman" w:hAnsi="Times New Roman" w:cs="Times New Roman"/>
          <w:b/>
          <w:sz w:val="28"/>
        </w:rPr>
        <w:t>г.</w:t>
      </w:r>
      <w:r w:rsidR="00E7499B" w:rsidRPr="00E85535">
        <w:rPr>
          <w:rFonts w:ascii="Times New Roman" w:hAnsi="Times New Roman" w:cs="Times New Roman"/>
          <w:b/>
          <w:sz w:val="28"/>
        </w:rPr>
        <w:t>г.</w:t>
      </w:r>
      <w:r w:rsidRPr="00E85535">
        <w:rPr>
          <w:rFonts w:ascii="Times New Roman" w:hAnsi="Times New Roman" w:cs="Times New Roman"/>
          <w:b/>
          <w:sz w:val="28"/>
        </w:rPr>
        <w:tab/>
      </w:r>
    </w:p>
    <w:p w14:paraId="19F60D7B" w14:textId="77777777" w:rsidR="007E77CF" w:rsidRPr="00E85535" w:rsidRDefault="000365F1" w:rsidP="00A100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F6FDCBC" w14:textId="6AC94153" w:rsidR="000365F1" w:rsidRPr="00E85535" w:rsidRDefault="00A100E5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Цель и задачи……………………………………………………</w:t>
      </w:r>
      <w:r w:rsidR="00E85535">
        <w:rPr>
          <w:rFonts w:ascii="Times New Roman" w:hAnsi="Times New Roman" w:cs="Times New Roman"/>
          <w:sz w:val="28"/>
          <w:szCs w:val="28"/>
        </w:rPr>
        <w:t>...</w:t>
      </w:r>
      <w:r w:rsidRPr="00E85535">
        <w:rPr>
          <w:rFonts w:ascii="Times New Roman" w:hAnsi="Times New Roman" w:cs="Times New Roman"/>
          <w:sz w:val="28"/>
          <w:szCs w:val="28"/>
        </w:rPr>
        <w:t>……3</w:t>
      </w:r>
    </w:p>
    <w:p w14:paraId="5173E2DA" w14:textId="0DCD36B6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Этапы реализации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E85535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="00A100E5" w:rsidRPr="00E855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100E5" w:rsidRPr="00E85535">
        <w:rPr>
          <w:rFonts w:ascii="Times New Roman" w:hAnsi="Times New Roman" w:cs="Times New Roman"/>
          <w:sz w:val="28"/>
          <w:szCs w:val="28"/>
        </w:rPr>
        <w:t>4</w:t>
      </w:r>
      <w:r w:rsidR="00F171EB"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294C4" w14:textId="19097B0B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0068E6" w:rsidRPr="00E85535">
        <w:rPr>
          <w:rFonts w:ascii="Times New Roman" w:hAnsi="Times New Roman" w:cs="Times New Roman"/>
          <w:sz w:val="28"/>
          <w:szCs w:val="28"/>
        </w:rPr>
        <w:t>реализации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E85535">
        <w:rPr>
          <w:rFonts w:ascii="Times New Roman" w:hAnsi="Times New Roman" w:cs="Times New Roman"/>
          <w:sz w:val="28"/>
          <w:szCs w:val="28"/>
        </w:rPr>
        <w:t>...</w:t>
      </w:r>
      <w:r w:rsidR="00A100E5" w:rsidRPr="00E8553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100E5" w:rsidRPr="00E85535">
        <w:rPr>
          <w:rFonts w:ascii="Times New Roman" w:hAnsi="Times New Roman" w:cs="Times New Roman"/>
          <w:sz w:val="28"/>
          <w:szCs w:val="28"/>
        </w:rPr>
        <w:t>.5</w:t>
      </w:r>
      <w:r w:rsidR="000068E6"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21FA8" w14:textId="4DDFD643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Описание оборудования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A100E5" w:rsidRPr="00E85535">
        <w:rPr>
          <w:rFonts w:ascii="Times New Roman" w:hAnsi="Times New Roman" w:cs="Times New Roman"/>
          <w:sz w:val="28"/>
          <w:szCs w:val="28"/>
        </w:rPr>
        <w:t>……</w:t>
      </w:r>
      <w:r w:rsidR="00E85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535">
        <w:rPr>
          <w:rFonts w:ascii="Times New Roman" w:hAnsi="Times New Roman" w:cs="Times New Roman"/>
          <w:sz w:val="28"/>
          <w:szCs w:val="28"/>
        </w:rPr>
        <w:t>.</w:t>
      </w:r>
      <w:r w:rsidR="00A100E5" w:rsidRPr="00E85535">
        <w:rPr>
          <w:rFonts w:ascii="Times New Roman" w:hAnsi="Times New Roman" w:cs="Times New Roman"/>
          <w:sz w:val="28"/>
          <w:szCs w:val="28"/>
        </w:rPr>
        <w:t>…...6</w:t>
      </w:r>
    </w:p>
    <w:p w14:paraId="18A564EC" w14:textId="423FFFB1" w:rsidR="00F5544F" w:rsidRPr="00E85535" w:rsidRDefault="00F5544F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</w:t>
      </w:r>
      <w:r w:rsidR="000365F1" w:rsidRPr="00E85535">
        <w:rPr>
          <w:rFonts w:ascii="Times New Roman" w:hAnsi="Times New Roman" w:cs="Times New Roman"/>
          <w:sz w:val="28"/>
          <w:szCs w:val="28"/>
        </w:rPr>
        <w:t>писание проведённых исследований</w:t>
      </w:r>
      <w:r w:rsidR="00E85535" w:rsidRPr="00E85535">
        <w:rPr>
          <w:rFonts w:ascii="Times New Roman" w:hAnsi="Times New Roman" w:cs="Times New Roman"/>
          <w:sz w:val="28"/>
          <w:szCs w:val="28"/>
        </w:rPr>
        <w:t xml:space="preserve"> и опросов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……………………8</w:t>
      </w:r>
      <w:r w:rsidR="000365F1"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D7300" w14:textId="2B3EF562" w:rsidR="00F5544F" w:rsidRPr="00E85535" w:rsidRDefault="00F5544F" w:rsidP="00A100E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Введение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A100E5" w:rsidRPr="00E85535">
        <w:rPr>
          <w:rFonts w:ascii="Times New Roman" w:hAnsi="Times New Roman" w:cs="Times New Roman"/>
          <w:sz w:val="28"/>
          <w:szCs w:val="28"/>
        </w:rPr>
        <w:t>……</w:t>
      </w:r>
      <w:r w:rsidR="00E85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535">
        <w:rPr>
          <w:rFonts w:ascii="Times New Roman" w:hAnsi="Times New Roman" w:cs="Times New Roman"/>
          <w:sz w:val="28"/>
          <w:szCs w:val="28"/>
        </w:rPr>
        <w:t>.</w:t>
      </w:r>
      <w:r w:rsidR="00A100E5" w:rsidRPr="00E85535">
        <w:rPr>
          <w:rFonts w:ascii="Times New Roman" w:hAnsi="Times New Roman" w:cs="Times New Roman"/>
          <w:sz w:val="28"/>
          <w:szCs w:val="28"/>
        </w:rPr>
        <w:t>….8</w:t>
      </w:r>
    </w:p>
    <w:p w14:paraId="30D1827F" w14:textId="20BA08F8" w:rsidR="00F5544F" w:rsidRPr="00E85535" w:rsidRDefault="00F5544F" w:rsidP="00A100E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Основная часть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A100E5" w:rsidRPr="00E855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100E5" w:rsidRPr="00E85535">
        <w:rPr>
          <w:rFonts w:ascii="Times New Roman" w:hAnsi="Times New Roman" w:cs="Times New Roman"/>
          <w:sz w:val="28"/>
          <w:szCs w:val="28"/>
        </w:rPr>
        <w:t>.10</w:t>
      </w:r>
      <w:r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7FE27" w14:textId="748C88F8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……………………………………………...1</w:t>
      </w:r>
      <w:r w:rsidR="00B00684">
        <w:rPr>
          <w:rFonts w:ascii="Times New Roman" w:hAnsi="Times New Roman" w:cs="Times New Roman"/>
          <w:sz w:val="28"/>
          <w:szCs w:val="28"/>
        </w:rPr>
        <w:t>3</w:t>
      </w:r>
    </w:p>
    <w:p w14:paraId="2C2E0AF7" w14:textId="503C4027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A100E5" w:rsidRPr="00E855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100E5" w:rsidRPr="00E85535">
        <w:rPr>
          <w:rFonts w:ascii="Times New Roman" w:hAnsi="Times New Roman" w:cs="Times New Roman"/>
          <w:sz w:val="28"/>
          <w:szCs w:val="28"/>
        </w:rPr>
        <w:t>1</w:t>
      </w:r>
      <w:r w:rsidR="00B00684">
        <w:rPr>
          <w:rFonts w:ascii="Times New Roman" w:hAnsi="Times New Roman" w:cs="Times New Roman"/>
          <w:sz w:val="28"/>
          <w:szCs w:val="28"/>
        </w:rPr>
        <w:t>4</w:t>
      </w:r>
    </w:p>
    <w:p w14:paraId="7D6775AD" w14:textId="7EF13C82" w:rsidR="000365F1" w:rsidRPr="00E85535" w:rsidRDefault="000365F1" w:rsidP="00A100E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  <w:r w:rsidR="00A100E5" w:rsidRPr="00E85535">
        <w:rPr>
          <w:rFonts w:ascii="Times New Roman" w:hAnsi="Times New Roman" w:cs="Times New Roman"/>
          <w:sz w:val="28"/>
          <w:szCs w:val="28"/>
        </w:rPr>
        <w:t>………………………………...1</w:t>
      </w:r>
      <w:r w:rsidR="00B00684">
        <w:rPr>
          <w:rFonts w:ascii="Times New Roman" w:hAnsi="Times New Roman" w:cs="Times New Roman"/>
          <w:sz w:val="28"/>
          <w:szCs w:val="28"/>
        </w:rPr>
        <w:t>5</w:t>
      </w:r>
      <w:r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3AE65" w14:textId="74A3ED81" w:rsidR="008D25D7" w:rsidRPr="00E85535" w:rsidRDefault="008D25D7" w:rsidP="00E85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1A66C9" w14:textId="77777777" w:rsidR="007E77CF" w:rsidRPr="00E85535" w:rsidRDefault="007E77C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E5E716" w14:textId="77777777" w:rsidR="007E77CF" w:rsidRPr="00E85535" w:rsidRDefault="007E77C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DF2E6D" w14:textId="77777777" w:rsidR="007E77CF" w:rsidRPr="00E85535" w:rsidRDefault="007E77C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04F9F9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F667FF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0097BA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C98F51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8BDA9D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4E77C0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54DBDC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838255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2BB093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21CBFE" w14:textId="77777777" w:rsidR="00C553F7" w:rsidRPr="00E85535" w:rsidRDefault="00C553F7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BD23F" w14:textId="77777777" w:rsidR="00F604AF" w:rsidRPr="00E85535" w:rsidRDefault="00F604A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DDA836" w14:textId="77777777" w:rsidR="00F604AF" w:rsidRPr="00E85535" w:rsidRDefault="00F604A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8AD3B2" w14:textId="77777777" w:rsidR="00F604AF" w:rsidRPr="00E85535" w:rsidRDefault="00F604A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E8105B" w14:textId="77777777" w:rsidR="00F604AF" w:rsidRPr="00E85535" w:rsidRDefault="00F604A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C868D9" w14:textId="77777777" w:rsidR="00F604AF" w:rsidRPr="00E85535" w:rsidRDefault="00F604AF" w:rsidP="00A100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1104AD" w14:textId="179CF2FD" w:rsidR="00C553F7" w:rsidRDefault="00C553F7" w:rsidP="00A100E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ЦЕЛИ И ЗАДАЧИ</w:t>
      </w:r>
    </w:p>
    <w:p w14:paraId="7B228EF3" w14:textId="77777777" w:rsidR="00350528" w:rsidRPr="00E85535" w:rsidRDefault="00350528" w:rsidP="00350528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1DED47E0" w14:textId="270FD21A" w:rsidR="00C553F7" w:rsidRPr="00E85535" w:rsidRDefault="00C553F7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Цель: Совершенствование знаний учащихся образовательных организаций (учреждений) в области </w:t>
      </w:r>
      <w:r w:rsidR="001A02D5" w:rsidRPr="00E85535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E85535">
        <w:rPr>
          <w:rFonts w:ascii="Times New Roman" w:hAnsi="Times New Roman" w:cs="Times New Roman"/>
          <w:sz w:val="28"/>
          <w:szCs w:val="28"/>
        </w:rPr>
        <w:t>государственного языка (учебный предмет – русский язык), истории России (учебный предмет – история) и основ законодательства Российской Федерации (учебный предмет – обществознание)</w:t>
      </w:r>
      <w:r w:rsidR="001A02D5" w:rsidRPr="00E85535">
        <w:rPr>
          <w:rFonts w:ascii="Times New Roman" w:hAnsi="Times New Roman" w:cs="Times New Roman"/>
          <w:sz w:val="28"/>
          <w:szCs w:val="28"/>
        </w:rPr>
        <w:t>,</w:t>
      </w:r>
      <w:r w:rsidRPr="00E85535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r w:rsidR="00251443" w:rsidRPr="00E85535">
        <w:rPr>
          <w:rFonts w:ascii="Times New Roman" w:hAnsi="Times New Roman" w:cs="Times New Roman"/>
          <w:sz w:val="28"/>
          <w:szCs w:val="28"/>
        </w:rPr>
        <w:t>профориентационных навыков</w:t>
      </w:r>
      <w:r w:rsidR="00E85535">
        <w:rPr>
          <w:rFonts w:ascii="Times New Roman" w:hAnsi="Times New Roman" w:cs="Times New Roman"/>
          <w:sz w:val="28"/>
          <w:szCs w:val="28"/>
        </w:rPr>
        <w:t>, и м</w:t>
      </w:r>
      <w:r w:rsidR="00251443" w:rsidRPr="00E85535">
        <w:rPr>
          <w:rFonts w:ascii="Times New Roman" w:hAnsi="Times New Roman" w:cs="Times New Roman"/>
          <w:sz w:val="28"/>
          <w:szCs w:val="28"/>
        </w:rPr>
        <w:t>орально-психологическая подготовка к сдаче ОГЭ (ЕГЭ, ГВЭ, ГИА).</w:t>
      </w:r>
    </w:p>
    <w:p w14:paraId="32EB2CED" w14:textId="77777777" w:rsidR="00251443" w:rsidRPr="00E85535" w:rsidRDefault="00251443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Задачи:</w:t>
      </w:r>
    </w:p>
    <w:p w14:paraId="03273DB1" w14:textId="77777777" w:rsidR="00251443" w:rsidRPr="00E85535" w:rsidRDefault="00251443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14:paraId="13766E9E" w14:textId="77777777" w:rsidR="00251443" w:rsidRPr="00E85535" w:rsidRDefault="00251443" w:rsidP="00A100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Совершенствовать навыки владения русским языком;</w:t>
      </w:r>
    </w:p>
    <w:p w14:paraId="417E6989" w14:textId="11FCE23A" w:rsidR="00251443" w:rsidRPr="00E85535" w:rsidRDefault="001A02D5" w:rsidP="00A100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Совершенствовать знания </w:t>
      </w:r>
      <w:r w:rsidR="00DC15A3" w:rsidRPr="00E85535">
        <w:rPr>
          <w:rFonts w:ascii="Times New Roman" w:hAnsi="Times New Roman" w:cs="Times New Roman"/>
          <w:sz w:val="28"/>
          <w:szCs w:val="28"/>
        </w:rPr>
        <w:t xml:space="preserve">по </w:t>
      </w:r>
      <w:r w:rsidRPr="00E85535">
        <w:rPr>
          <w:rFonts w:ascii="Times New Roman" w:hAnsi="Times New Roman" w:cs="Times New Roman"/>
          <w:sz w:val="28"/>
          <w:szCs w:val="28"/>
        </w:rPr>
        <w:t>и</w:t>
      </w:r>
      <w:r w:rsidR="00251443" w:rsidRPr="00E85535">
        <w:rPr>
          <w:rFonts w:ascii="Times New Roman" w:hAnsi="Times New Roman" w:cs="Times New Roman"/>
          <w:sz w:val="28"/>
          <w:szCs w:val="28"/>
        </w:rPr>
        <w:t>стории Отечества;</w:t>
      </w:r>
    </w:p>
    <w:p w14:paraId="29A377D9" w14:textId="77777777" w:rsidR="00251443" w:rsidRPr="00E85535" w:rsidRDefault="00251443" w:rsidP="00A100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Совершенствовать знания в области обществознания;</w:t>
      </w:r>
    </w:p>
    <w:p w14:paraId="7F3999D1" w14:textId="77777777" w:rsidR="00251443" w:rsidRPr="00E85535" w:rsidRDefault="00251443" w:rsidP="00A100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Сопоставлять социальные и социокультурные различия народов СНГ.</w:t>
      </w:r>
    </w:p>
    <w:p w14:paraId="5FCEECE5" w14:textId="77777777" w:rsidR="001F6852" w:rsidRPr="00E85535" w:rsidRDefault="00251443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14:paraId="206304B4" w14:textId="7F19864D" w:rsidR="001F6852" w:rsidRPr="00E85535" w:rsidRDefault="001F6852" w:rsidP="00A100E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</w:t>
      </w:r>
      <w:r w:rsidR="00251443" w:rsidRPr="00E85535">
        <w:rPr>
          <w:rFonts w:ascii="Times New Roman" w:hAnsi="Times New Roman" w:cs="Times New Roman"/>
          <w:sz w:val="28"/>
          <w:szCs w:val="28"/>
        </w:rPr>
        <w:t>азви</w:t>
      </w:r>
      <w:r w:rsidR="00DC15A3" w:rsidRPr="00E85535">
        <w:rPr>
          <w:rFonts w:ascii="Times New Roman" w:hAnsi="Times New Roman" w:cs="Times New Roman"/>
          <w:sz w:val="28"/>
          <w:szCs w:val="28"/>
        </w:rPr>
        <w:t>тие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 аналитическо</w:t>
      </w:r>
      <w:r w:rsidR="00DC15A3" w:rsidRPr="00E85535">
        <w:rPr>
          <w:rFonts w:ascii="Times New Roman" w:hAnsi="Times New Roman" w:cs="Times New Roman"/>
          <w:sz w:val="28"/>
          <w:szCs w:val="28"/>
        </w:rPr>
        <w:t>го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DC15A3" w:rsidRPr="00E85535">
        <w:rPr>
          <w:rFonts w:ascii="Times New Roman" w:hAnsi="Times New Roman" w:cs="Times New Roman"/>
          <w:sz w:val="28"/>
          <w:szCs w:val="28"/>
        </w:rPr>
        <w:t>я</w:t>
      </w:r>
      <w:r w:rsidR="00251443" w:rsidRPr="00E85535">
        <w:rPr>
          <w:rFonts w:ascii="Times New Roman" w:hAnsi="Times New Roman" w:cs="Times New Roman"/>
          <w:sz w:val="28"/>
          <w:szCs w:val="28"/>
        </w:rPr>
        <w:t>, памят</w:t>
      </w:r>
      <w:r w:rsidR="00DC15A3" w:rsidRPr="00E85535">
        <w:rPr>
          <w:rFonts w:ascii="Times New Roman" w:hAnsi="Times New Roman" w:cs="Times New Roman"/>
          <w:sz w:val="28"/>
          <w:szCs w:val="28"/>
        </w:rPr>
        <w:t>и</w:t>
      </w:r>
      <w:r w:rsidR="00251443" w:rsidRPr="00E85535">
        <w:rPr>
          <w:rFonts w:ascii="Times New Roman" w:hAnsi="Times New Roman" w:cs="Times New Roman"/>
          <w:sz w:val="28"/>
          <w:szCs w:val="28"/>
        </w:rPr>
        <w:t>, реч</w:t>
      </w:r>
      <w:r w:rsidR="00DC15A3" w:rsidRPr="00E85535">
        <w:rPr>
          <w:rFonts w:ascii="Times New Roman" w:hAnsi="Times New Roman" w:cs="Times New Roman"/>
          <w:sz w:val="28"/>
          <w:szCs w:val="28"/>
        </w:rPr>
        <w:t>и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 учащихся, воображени</w:t>
      </w:r>
      <w:r w:rsidR="00DC15A3" w:rsidRPr="00E85535">
        <w:rPr>
          <w:rFonts w:ascii="Times New Roman" w:hAnsi="Times New Roman" w:cs="Times New Roman"/>
          <w:sz w:val="28"/>
          <w:szCs w:val="28"/>
        </w:rPr>
        <w:t>я</w:t>
      </w:r>
      <w:r w:rsidR="00251443" w:rsidRPr="00E85535">
        <w:rPr>
          <w:rFonts w:ascii="Times New Roman" w:hAnsi="Times New Roman" w:cs="Times New Roman"/>
          <w:sz w:val="28"/>
          <w:szCs w:val="28"/>
        </w:rPr>
        <w:t>, логическ</w:t>
      </w:r>
      <w:r w:rsidR="00DC15A3" w:rsidRPr="00E85535">
        <w:rPr>
          <w:rFonts w:ascii="Times New Roman" w:hAnsi="Times New Roman" w:cs="Times New Roman"/>
          <w:sz w:val="28"/>
          <w:szCs w:val="28"/>
        </w:rPr>
        <w:t>ого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C15A3" w:rsidRPr="00E85535">
        <w:rPr>
          <w:rFonts w:ascii="Times New Roman" w:hAnsi="Times New Roman" w:cs="Times New Roman"/>
          <w:sz w:val="28"/>
          <w:szCs w:val="28"/>
        </w:rPr>
        <w:t>я</w:t>
      </w:r>
      <w:r w:rsidR="00251443" w:rsidRPr="00E85535">
        <w:rPr>
          <w:rFonts w:ascii="Times New Roman" w:hAnsi="Times New Roman" w:cs="Times New Roman"/>
          <w:sz w:val="28"/>
          <w:szCs w:val="28"/>
        </w:rPr>
        <w:t>, зрительно</w:t>
      </w:r>
      <w:r w:rsidR="00DC15A3" w:rsidRPr="00E85535">
        <w:rPr>
          <w:rFonts w:ascii="Times New Roman" w:hAnsi="Times New Roman" w:cs="Times New Roman"/>
          <w:sz w:val="28"/>
          <w:szCs w:val="28"/>
        </w:rPr>
        <w:t>го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DC15A3" w:rsidRPr="00E85535">
        <w:rPr>
          <w:rFonts w:ascii="Times New Roman" w:hAnsi="Times New Roman" w:cs="Times New Roman"/>
          <w:sz w:val="28"/>
          <w:szCs w:val="28"/>
        </w:rPr>
        <w:t>я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, </w:t>
      </w:r>
      <w:r w:rsidRPr="00E85535">
        <w:rPr>
          <w:rFonts w:ascii="Times New Roman" w:hAnsi="Times New Roman" w:cs="Times New Roman"/>
          <w:sz w:val="28"/>
          <w:szCs w:val="28"/>
        </w:rPr>
        <w:t>коммуникативны</w:t>
      </w:r>
      <w:r w:rsidR="00DC15A3" w:rsidRPr="00E85535">
        <w:rPr>
          <w:rFonts w:ascii="Times New Roman" w:hAnsi="Times New Roman" w:cs="Times New Roman"/>
          <w:sz w:val="28"/>
          <w:szCs w:val="28"/>
        </w:rPr>
        <w:t>х</w:t>
      </w:r>
      <w:r w:rsidRPr="00E8553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C15A3" w:rsidRPr="00E85535">
        <w:rPr>
          <w:rFonts w:ascii="Times New Roman" w:hAnsi="Times New Roman" w:cs="Times New Roman"/>
          <w:sz w:val="28"/>
          <w:szCs w:val="28"/>
        </w:rPr>
        <w:t>ов</w:t>
      </w:r>
      <w:r w:rsidRPr="00E855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B83C5E" w14:textId="77777777" w:rsidR="001F6852" w:rsidRPr="00E85535" w:rsidRDefault="001F6852" w:rsidP="00A100E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У</w:t>
      </w:r>
      <w:r w:rsidR="00251443" w:rsidRPr="00E85535">
        <w:rPr>
          <w:rFonts w:ascii="Times New Roman" w:hAnsi="Times New Roman" w:cs="Times New Roman"/>
          <w:sz w:val="28"/>
          <w:szCs w:val="28"/>
        </w:rPr>
        <w:t xml:space="preserve">мение самостоятельно </w:t>
      </w:r>
      <w:r w:rsidRPr="00E85535">
        <w:rPr>
          <w:rFonts w:ascii="Times New Roman" w:hAnsi="Times New Roman" w:cs="Times New Roman"/>
          <w:sz w:val="28"/>
          <w:szCs w:val="28"/>
        </w:rPr>
        <w:t xml:space="preserve">определять цели и этапы работы; </w:t>
      </w:r>
    </w:p>
    <w:p w14:paraId="63F0A6DB" w14:textId="77777777" w:rsidR="001F6852" w:rsidRPr="00E85535" w:rsidRDefault="001F6852" w:rsidP="00A100E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Развитие эмоционально-волевой сферы учащегося, для формирования стрессоустойчивости и личности роста.</w:t>
      </w:r>
    </w:p>
    <w:p w14:paraId="223E0F0E" w14:textId="77777777" w:rsidR="00F171EB" w:rsidRPr="00E85535" w:rsidRDefault="001F6852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14:paraId="41D44A5A" w14:textId="77777777" w:rsidR="001F6852" w:rsidRPr="00E85535" w:rsidRDefault="00F171EB" w:rsidP="00A100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1F6852" w:rsidRPr="00E85535">
        <w:rPr>
          <w:rFonts w:ascii="Times New Roman" w:hAnsi="Times New Roman" w:cs="Times New Roman"/>
          <w:sz w:val="28"/>
          <w:szCs w:val="28"/>
        </w:rPr>
        <w:t>любви к государственно</w:t>
      </w:r>
      <w:r w:rsidR="001A02D5" w:rsidRPr="00E85535">
        <w:rPr>
          <w:rFonts w:ascii="Times New Roman" w:hAnsi="Times New Roman" w:cs="Times New Roman"/>
          <w:sz w:val="28"/>
          <w:szCs w:val="28"/>
        </w:rPr>
        <w:t>му</w:t>
      </w:r>
      <w:r w:rsidR="001F6852" w:rsidRPr="00E85535">
        <w:rPr>
          <w:rFonts w:ascii="Times New Roman" w:hAnsi="Times New Roman" w:cs="Times New Roman"/>
          <w:sz w:val="28"/>
          <w:szCs w:val="28"/>
        </w:rPr>
        <w:t xml:space="preserve"> язык</w:t>
      </w:r>
      <w:r w:rsidR="001A02D5" w:rsidRPr="00E85535">
        <w:rPr>
          <w:rFonts w:ascii="Times New Roman" w:hAnsi="Times New Roman" w:cs="Times New Roman"/>
          <w:sz w:val="28"/>
          <w:szCs w:val="28"/>
        </w:rPr>
        <w:t>у</w:t>
      </w:r>
      <w:r w:rsidRPr="00E85535">
        <w:rPr>
          <w:rFonts w:ascii="Times New Roman" w:hAnsi="Times New Roman" w:cs="Times New Roman"/>
          <w:sz w:val="28"/>
          <w:szCs w:val="28"/>
        </w:rPr>
        <w:t>, истории и культур</w:t>
      </w:r>
      <w:r w:rsidR="001A02D5" w:rsidRPr="00E85535">
        <w:rPr>
          <w:rFonts w:ascii="Times New Roman" w:hAnsi="Times New Roman" w:cs="Times New Roman"/>
          <w:sz w:val="28"/>
          <w:szCs w:val="28"/>
        </w:rPr>
        <w:t>е</w:t>
      </w:r>
      <w:r w:rsidRPr="00E85535">
        <w:rPr>
          <w:rFonts w:ascii="Times New Roman" w:hAnsi="Times New Roman" w:cs="Times New Roman"/>
          <w:sz w:val="28"/>
          <w:szCs w:val="28"/>
        </w:rPr>
        <w:t xml:space="preserve"> своей страны;</w:t>
      </w:r>
    </w:p>
    <w:p w14:paraId="0835365D" w14:textId="77777777" w:rsidR="00F171EB" w:rsidRPr="00E85535" w:rsidRDefault="00F171EB" w:rsidP="00A100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14:paraId="7C735530" w14:textId="77777777" w:rsidR="00BA524E" w:rsidRPr="00E85535" w:rsidRDefault="00F171EB" w:rsidP="00A100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Развитие самооценки;</w:t>
      </w:r>
    </w:p>
    <w:p w14:paraId="6F98169C" w14:textId="77777777" w:rsidR="00F171EB" w:rsidRPr="00E85535" w:rsidRDefault="00F171EB" w:rsidP="00A100E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Умение ориентироваться в новых условиях. </w:t>
      </w:r>
    </w:p>
    <w:p w14:paraId="38A84865" w14:textId="77777777" w:rsidR="001A02D5" w:rsidRPr="00E85535" w:rsidRDefault="001A02D5" w:rsidP="00A1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E2FEC" w14:textId="77777777" w:rsidR="001A02D5" w:rsidRPr="00E85535" w:rsidRDefault="001A02D5" w:rsidP="00A10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E8309" w14:textId="5C3F8978" w:rsidR="00F171EB" w:rsidRDefault="00F171EB" w:rsidP="00A100E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ЭТАПЫ РЕАЛИЗАЦИИ</w:t>
      </w:r>
    </w:p>
    <w:p w14:paraId="0C89A573" w14:textId="77777777" w:rsidR="00350528" w:rsidRPr="00E85535" w:rsidRDefault="00350528" w:rsidP="00350528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2AC5D114" w14:textId="77777777" w:rsidR="00F171EB" w:rsidRPr="00E85535" w:rsidRDefault="00F171EB" w:rsidP="00A100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Планирование:</w:t>
      </w:r>
    </w:p>
    <w:p w14:paraId="01F2B9D2" w14:textId="77777777" w:rsidR="00F171EB" w:rsidRPr="00E85535" w:rsidRDefault="00F171EB" w:rsidP="00A100E5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Выявление участников профориентационных мероприятий;</w:t>
      </w:r>
    </w:p>
    <w:p w14:paraId="57CF60B0" w14:textId="77777777" w:rsidR="00F171EB" w:rsidRPr="00E85535" w:rsidRDefault="00F171EB" w:rsidP="00A100E5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Определение объёма профориентационных мероприятий;</w:t>
      </w:r>
    </w:p>
    <w:p w14:paraId="49BD3102" w14:textId="77777777" w:rsidR="00F171EB" w:rsidRPr="00E85535" w:rsidRDefault="00F171EB" w:rsidP="00A100E5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Определение этапов и контрольных точек профориентационных мероприятий;</w:t>
      </w:r>
    </w:p>
    <w:p w14:paraId="7A0DE7E0" w14:textId="77777777" w:rsidR="00F171EB" w:rsidRPr="00E85535" w:rsidRDefault="00F171EB" w:rsidP="00A100E5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Расчёт количества ресурсов, необходимых для профориентационных </w:t>
      </w:r>
      <w:r w:rsidR="000068E6" w:rsidRPr="00E85535">
        <w:rPr>
          <w:rFonts w:ascii="Times New Roman" w:hAnsi="Times New Roman" w:cs="Times New Roman"/>
          <w:sz w:val="28"/>
          <w:szCs w:val="28"/>
        </w:rPr>
        <w:t>мероприятий</w:t>
      </w:r>
      <w:r w:rsidRPr="00E85535">
        <w:rPr>
          <w:rFonts w:ascii="Times New Roman" w:hAnsi="Times New Roman" w:cs="Times New Roman"/>
          <w:sz w:val="28"/>
          <w:szCs w:val="28"/>
        </w:rPr>
        <w:t>.</w:t>
      </w:r>
    </w:p>
    <w:p w14:paraId="02856787" w14:textId="77777777" w:rsidR="00F171EB" w:rsidRPr="00E85535" w:rsidRDefault="00F171EB" w:rsidP="00A100E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Реализация:</w:t>
      </w:r>
    </w:p>
    <w:p w14:paraId="52E14FED" w14:textId="77777777" w:rsidR="00F171EB" w:rsidRPr="00E85535" w:rsidRDefault="00F171EB" w:rsidP="00A100E5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 xml:space="preserve">Создание конченого продукта </w:t>
      </w:r>
      <w:r w:rsidR="000068E6" w:rsidRPr="00E85535">
        <w:rPr>
          <w:rFonts w:ascii="Times New Roman" w:hAnsi="Times New Roman" w:cs="Times New Roman"/>
          <w:sz w:val="28"/>
          <w:szCs w:val="28"/>
        </w:rPr>
        <w:t>(контрольно-измерительных материалов);</w:t>
      </w:r>
    </w:p>
    <w:p w14:paraId="28C4258C" w14:textId="77777777" w:rsidR="000068E6" w:rsidRPr="00E85535" w:rsidRDefault="000068E6" w:rsidP="00A100E5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Решение возникающих проблем.</w:t>
      </w:r>
    </w:p>
    <w:p w14:paraId="07E12C4D" w14:textId="77777777" w:rsidR="000068E6" w:rsidRPr="00E85535" w:rsidRDefault="000068E6" w:rsidP="00A100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Завершение:</w:t>
      </w:r>
    </w:p>
    <w:p w14:paraId="646D418A" w14:textId="77777777" w:rsidR="000068E6" w:rsidRPr="00E85535" w:rsidRDefault="000068E6" w:rsidP="00A100E5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Презентация конечного продукта (контрольно-измерительных материалов);</w:t>
      </w:r>
    </w:p>
    <w:p w14:paraId="4E78347B" w14:textId="77777777" w:rsidR="000068E6" w:rsidRPr="00E85535" w:rsidRDefault="000068E6" w:rsidP="00A100E5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Оценка приобретённого опыта.</w:t>
      </w:r>
    </w:p>
    <w:p w14:paraId="74823B5B" w14:textId="77777777" w:rsidR="00F171EB" w:rsidRPr="00E85535" w:rsidRDefault="00F171EB" w:rsidP="00A100E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32C08BF" w14:textId="77777777" w:rsidR="00F5544F" w:rsidRPr="00E85535" w:rsidRDefault="00F5544F" w:rsidP="00A100E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B585671" w14:textId="77777777" w:rsidR="00F5544F" w:rsidRPr="00E85535" w:rsidRDefault="00F5544F" w:rsidP="00A100E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6F8D25D" w14:textId="77777777" w:rsidR="00F5544F" w:rsidRPr="00E85535" w:rsidRDefault="00F5544F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22AB2529" w14:textId="77777777" w:rsidR="00F5544F" w:rsidRPr="00E85535" w:rsidRDefault="00F5544F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ABD548A" w14:textId="77777777" w:rsidR="00F5544F" w:rsidRPr="00E85535" w:rsidRDefault="00F5544F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6C60DFE9" w14:textId="77777777" w:rsidR="00F5544F" w:rsidRPr="00E85535" w:rsidRDefault="00F5544F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5B7AED2C" w14:textId="77777777" w:rsidR="00F5544F" w:rsidRPr="00E85535" w:rsidRDefault="00F5544F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5E990D2" w14:textId="77777777" w:rsidR="001A02D5" w:rsidRPr="00E85535" w:rsidRDefault="001A02D5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3C6587FB" w14:textId="77777777" w:rsidR="001A02D5" w:rsidRPr="00E85535" w:rsidRDefault="001A02D5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E1E6ACC" w14:textId="77777777" w:rsidR="001A02D5" w:rsidRPr="00E85535" w:rsidRDefault="001A02D5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0FF3D9F2" w14:textId="77777777" w:rsidR="001A02D5" w:rsidRPr="00E85535" w:rsidRDefault="001A02D5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18FCD77B" w14:textId="77777777" w:rsidR="001A02D5" w:rsidRPr="00E85535" w:rsidRDefault="001A02D5" w:rsidP="00A100E5">
      <w:pPr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4A881335" w14:textId="77FA8374" w:rsidR="000068E6" w:rsidRDefault="000068E6" w:rsidP="00A100E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МЕТОДЫ РЕАЛИЗАЦИИ</w:t>
      </w:r>
    </w:p>
    <w:p w14:paraId="6092010F" w14:textId="77777777" w:rsidR="00350528" w:rsidRPr="00E85535" w:rsidRDefault="00350528" w:rsidP="00350528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6155B790" w14:textId="77777777" w:rsidR="000068E6" w:rsidRPr="00E85535" w:rsidRDefault="000068E6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контрольно-измерительных материалов на определение уровня владения русским языком, знания истории России и основ законодательства Российской Федерации;</w:t>
      </w:r>
    </w:p>
    <w:p w14:paraId="306FEAF3" w14:textId="77777777" w:rsidR="000068E6" w:rsidRPr="00E85535" w:rsidRDefault="000068E6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аудио треков для прослушивания озвученного текста контрольно-измерительных материалов на определение уровня владения русским языком;</w:t>
      </w:r>
    </w:p>
    <w:p w14:paraId="50954BBC" w14:textId="60165304" w:rsidR="000068E6" w:rsidRPr="00E85535" w:rsidRDefault="000068E6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Инструкции о порядке проведения тестирования на определени</w:t>
      </w:r>
      <w:r w:rsidR="00DC15A3"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владения русским языком, знания истории России и основ законодательства Российской Федерации;</w:t>
      </w:r>
    </w:p>
    <w:p w14:paraId="0A8754E0" w14:textId="77777777" w:rsidR="000068E6" w:rsidRPr="00E85535" w:rsidRDefault="000068E6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Инструкции к пользованию контрольно-измерительными материалами на определение уровня владения русским языком, знани</w:t>
      </w:r>
      <w:r w:rsidR="001A02D5"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России и основ законодательства Российской Федерации;</w:t>
      </w:r>
    </w:p>
    <w:p w14:paraId="04CFC63B" w14:textId="77777777" w:rsidR="000068E6" w:rsidRPr="00E85535" w:rsidRDefault="00F5544F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цифровых материалов курса социальной адаптации иностранных граждан в дистанционном формате;</w:t>
      </w:r>
    </w:p>
    <w:p w14:paraId="31F48965" w14:textId="77777777" w:rsidR="00F5544F" w:rsidRPr="00E85535" w:rsidRDefault="00F5544F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информационных материалов по социокультурной адаптации иностранных граждан; </w:t>
      </w:r>
    </w:p>
    <w:p w14:paraId="0D47B7DE" w14:textId="77777777" w:rsidR="00F5544F" w:rsidRPr="00E85535" w:rsidRDefault="00F5544F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документов миграционного законодательства в сфере трудового права, трудовых правоотношений, медицинского обслуживания.</w:t>
      </w:r>
    </w:p>
    <w:p w14:paraId="136580C4" w14:textId="77777777" w:rsidR="000068E6" w:rsidRPr="00E85535" w:rsidRDefault="000068E6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38098CC3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6169D919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34BA8021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71D248FA" w14:textId="77777777" w:rsidR="001A02D5" w:rsidRPr="00E85535" w:rsidRDefault="001A02D5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2B469A9A" w14:textId="77777777" w:rsidR="001A02D5" w:rsidRPr="00E85535" w:rsidRDefault="001A02D5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4EA5E27B" w14:textId="77777777" w:rsidR="001A02D5" w:rsidRPr="00E85535" w:rsidRDefault="001A02D5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4CEE6F09" w14:textId="77777777" w:rsidR="001A02D5" w:rsidRPr="00E85535" w:rsidRDefault="001A02D5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72268AC0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4BA5E9D3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37082A15" w14:textId="77777777" w:rsidR="00F5544F" w:rsidRPr="00E85535" w:rsidRDefault="00F5544F" w:rsidP="00A100E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5E31386F" w14:textId="77D30592" w:rsidR="00F5544F" w:rsidRDefault="00F5544F" w:rsidP="00A100E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ОПИСАНИЕ ОБОРУДОВАНИЯ</w:t>
      </w:r>
    </w:p>
    <w:p w14:paraId="7589B7A2" w14:textId="77777777" w:rsidR="00350528" w:rsidRPr="00E85535" w:rsidRDefault="00350528" w:rsidP="00350528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2216"/>
        <w:gridCol w:w="5245"/>
        <w:gridCol w:w="1559"/>
        <w:gridCol w:w="1853"/>
      </w:tblGrid>
      <w:tr w:rsidR="00E85535" w:rsidRPr="00957BBD" w14:paraId="0DFDF5D4" w14:textId="77777777" w:rsidTr="00957BBD">
        <w:trPr>
          <w:trHeight w:val="403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E121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6A8E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B2EF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6380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85535" w:rsidRPr="00E85535" w14:paraId="55FF5420" w14:textId="77777777" w:rsidTr="00957BBD">
        <w:trPr>
          <w:trHeight w:val="1396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6EB3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Ноутбук/</w:t>
            </w:r>
          </w:p>
          <w:p w14:paraId="57BFBB11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стационарный компьютер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668C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I7, 16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jb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озу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256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jb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ssd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tb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hdd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/win10/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WinRAR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(Процессор: 2-х ядерный, 2ГГц, ОЗУ: 1ГБ, Свободное место: 5</w:t>
            </w:r>
            <w:proofErr w:type="gram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ГБ, 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MySQL</w:t>
            </w:r>
            <w:proofErr w:type="spellEnd"/>
            <w:proofErr w:type="gram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5.6+,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PostgreSQL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9.4+,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MariaDB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5.5.31+,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SQL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Server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2008+,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Oracle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Database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11.2+,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Chrome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Mozilla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Firefox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Edge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Safari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Explorer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Mobile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Safari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Mobile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Chrome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EDDD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0B6F" w14:textId="792DDBFC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21C1A8A2" w14:textId="77777777" w:rsidTr="00957BBD">
        <w:trPr>
          <w:trHeight w:val="490"/>
          <w:jc w:val="center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2F4F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C1D1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Оптическая, с тремя органами управления; подключение - проводное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39C7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72BE" w14:textId="68147A53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4C206020" w14:textId="77777777" w:rsidTr="00957BBD">
        <w:trPr>
          <w:trHeight w:val="510"/>
          <w:jc w:val="center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1EE1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-накопитель/</w:t>
            </w:r>
          </w:p>
          <w:p w14:paraId="4B0050EA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-носитель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FD2B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Флэш-накопитель 32 ГБ; интерфейс USB 2.0; материал корпуса: пластик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447E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88DE" w14:textId="14F2FC2F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13AC72A2" w14:textId="77777777" w:rsidTr="00957BBD">
        <w:trPr>
          <w:trHeight w:val="510"/>
          <w:jc w:val="center"/>
        </w:trPr>
        <w:tc>
          <w:tcPr>
            <w:tcW w:w="2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47D4D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Гарнитура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7A5FF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Кожаные амбушюры, большие динамики 40мм и более, шумоподавление микрофона, пульт с регулировкой громкости и кнопками отключения микрофона и динамика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1C39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A8D2" w14:textId="3B474A08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957BBD" w14:paraId="442917F6" w14:textId="77777777" w:rsidTr="00957BBD">
        <w:trPr>
          <w:trHeight w:val="376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B5F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F008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388C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444C" w14:textId="77777777" w:rsidR="002F127B" w:rsidRPr="00957BBD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85535" w:rsidRPr="00E85535" w14:paraId="3BB11DC0" w14:textId="77777777" w:rsidTr="00957BBD">
        <w:trPr>
          <w:trHeight w:val="981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180C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русского языка для </w:t>
            </w: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иностранных граждан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82D6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Учебный комплекс по русскому языку как иностранному предназначен для взрослых, учащихся и обеспечивает </w:t>
            </w: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подготовку в объеме Государственного стандарта базового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3CF6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6E74" w14:textId="67732962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18DAFDB7" w14:textId="77777777" w:rsidTr="00957BBD">
        <w:trPr>
          <w:trHeight w:val="1620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1EC7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 истории для иностранных граждан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6B78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знакомит с географией и историей России, её современным политическим устройством и общественной жизнью, а также с образом жизни современных русских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B6C1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F3FC" w14:textId="657179AE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1BA9468E" w14:textId="77777777" w:rsidTr="00957BBD">
        <w:trPr>
          <w:trHeight w:val="1060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1000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по основам законодательства Российской Федерации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6A484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знакомит с основными Федеральными законами Российской Федерации, Конституцией, Уголовным, Административным, Трудовым кодексом, иными нормативно-правовыми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57F5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4372" w14:textId="74718B83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2B70C6CF" w14:textId="77777777" w:rsidTr="00957BBD">
        <w:trPr>
          <w:trHeight w:val="1020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47CC5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Этики и Норм морали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35A78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учебнике раскрыты все основные темы дисциплины: основные понятия и принципы этики; сущность, функции и структура морали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A3AF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2E3D" w14:textId="3FB18B89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5535" w:rsidRPr="00E85535" w14:paraId="3A67E143" w14:textId="77777777" w:rsidTr="00957BBD">
        <w:trPr>
          <w:trHeight w:val="1070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7B55D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по социокультурной адаптации иностранных граждан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5732D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знакомит с различными культурами народов мира, их идентичностью и различиями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647" w14:textId="77777777" w:rsidR="002F127B" w:rsidRPr="00E85535" w:rsidRDefault="002F127B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0CB8" w14:textId="324E5946" w:rsidR="002F127B" w:rsidRPr="00E85535" w:rsidRDefault="00957BBD" w:rsidP="00A1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E3988E7" w14:textId="77777777" w:rsidR="00F5544F" w:rsidRPr="00E85535" w:rsidRDefault="00F5544F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5DD49" w14:textId="77777777" w:rsidR="00F5544F" w:rsidRPr="00E85535" w:rsidRDefault="00F5544F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70B6A" w14:textId="77777777" w:rsidR="002F127B" w:rsidRPr="00E85535" w:rsidRDefault="002F127B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DCFCD" w14:textId="77777777" w:rsidR="001A02D5" w:rsidRPr="00E85535" w:rsidRDefault="001A02D5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69D3B3" w14:textId="77777777" w:rsidR="002F127B" w:rsidRDefault="002F127B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C39246" w14:textId="77777777" w:rsidR="00957BBD" w:rsidRPr="00E85535" w:rsidRDefault="00957BBD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B46E7" w14:textId="77777777" w:rsidR="002F127B" w:rsidRPr="00E85535" w:rsidRDefault="002F127B" w:rsidP="00A100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BF3B2" w14:textId="4D10FC91" w:rsidR="00F5544F" w:rsidRDefault="00F5544F" w:rsidP="002D1F9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ОПИСАНИЕ ПРОВЕДЁННЫХ ИССЛЕДОВАНИЙ</w:t>
      </w:r>
      <w:r w:rsidR="00E85535" w:rsidRPr="00E85535">
        <w:rPr>
          <w:rFonts w:ascii="Times New Roman" w:hAnsi="Times New Roman" w:cs="Times New Roman"/>
          <w:sz w:val="28"/>
          <w:szCs w:val="28"/>
        </w:rPr>
        <w:t xml:space="preserve"> И ОПРОСОВ</w:t>
      </w:r>
    </w:p>
    <w:p w14:paraId="1FB61E7E" w14:textId="77777777" w:rsidR="002D1F9E" w:rsidRPr="00E85535" w:rsidRDefault="002D1F9E" w:rsidP="002D1F9E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3290BD18" w14:textId="28BC9D1E" w:rsidR="000068E6" w:rsidRDefault="002F127B" w:rsidP="002D1F9E">
      <w:pPr>
        <w:pStyle w:val="a4"/>
        <w:spacing w:before="0" w:beforeAutospacing="0" w:after="0" w:afterAutospacing="0" w:line="360" w:lineRule="auto"/>
        <w:ind w:left="11" w:firstLine="709"/>
        <w:jc w:val="center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5.1</w:t>
      </w:r>
      <w:r w:rsidR="00D26689" w:rsidRPr="00E85535">
        <w:rPr>
          <w:sz w:val="28"/>
          <w:szCs w:val="28"/>
        </w:rPr>
        <w:t>.</w:t>
      </w:r>
      <w:r w:rsidRPr="00E85535">
        <w:rPr>
          <w:sz w:val="28"/>
          <w:szCs w:val="28"/>
        </w:rPr>
        <w:t xml:space="preserve"> ВВЕДЕНИЕ</w:t>
      </w:r>
    </w:p>
    <w:p w14:paraId="66E45D77" w14:textId="77777777" w:rsidR="002D1F9E" w:rsidRPr="00E85535" w:rsidRDefault="002D1F9E" w:rsidP="002D1F9E">
      <w:pPr>
        <w:pStyle w:val="a4"/>
        <w:spacing w:before="0" w:beforeAutospacing="0" w:after="0" w:afterAutospacing="0" w:line="360" w:lineRule="auto"/>
        <w:ind w:left="11" w:firstLine="709"/>
        <w:jc w:val="center"/>
        <w:textAlignment w:val="baseline"/>
        <w:rPr>
          <w:sz w:val="28"/>
          <w:szCs w:val="28"/>
        </w:rPr>
      </w:pPr>
    </w:p>
    <w:p w14:paraId="75B31BDB" w14:textId="77777777" w:rsidR="002F127B" w:rsidRPr="00E85535" w:rsidRDefault="002F127B" w:rsidP="002D1F9E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В связи с мировой глобализацией, в поисках лучшей работы и лучших условий жизни, люди всё чаще мигрируют из одного государства в другое. </w:t>
      </w:r>
    </w:p>
    <w:p w14:paraId="73408E1A" w14:textId="6994BB46" w:rsidR="002F127B" w:rsidRPr="00E85535" w:rsidRDefault="002F127B" w:rsidP="002D1F9E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В настоящее время почти в каждой компании работают иностранные граждане</w:t>
      </w:r>
      <w:r w:rsidR="00AC3F31" w:rsidRPr="00E85535">
        <w:rPr>
          <w:sz w:val="28"/>
          <w:szCs w:val="28"/>
        </w:rPr>
        <w:t xml:space="preserve"> (лица без гражданства)</w:t>
      </w:r>
      <w:r w:rsidRPr="00E85535">
        <w:rPr>
          <w:sz w:val="28"/>
          <w:szCs w:val="28"/>
        </w:rPr>
        <w:t>, которым трудно разбираться в тонкостях российского законодательства, а работодателям сложно понять, как правильно оформлять таких сотрудников.</w:t>
      </w:r>
    </w:p>
    <w:p w14:paraId="0E986ADE" w14:textId="77777777" w:rsidR="002F127B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В 2020-2021 годах, в связи с пандемией </w:t>
      </w:r>
      <w:r w:rsidRPr="00E85535">
        <w:rPr>
          <w:sz w:val="28"/>
          <w:szCs w:val="28"/>
          <w:lang w:val="en-US"/>
        </w:rPr>
        <w:t>COVID</w:t>
      </w:r>
      <w:r w:rsidRPr="00E85535">
        <w:rPr>
          <w:sz w:val="28"/>
          <w:szCs w:val="28"/>
        </w:rPr>
        <w:t>-19, в России был разработан и принят ряд нормативно-правовых актов в сфере миграционного права, регулирующих въезд и выезд, трудоустройство, пребывание, карантин и т. п. </w:t>
      </w:r>
    </w:p>
    <w:p w14:paraId="08487E06" w14:textId="77777777" w:rsidR="001A02D5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В практике миграционных органов произошли изменения, которые коснулись таких вопросов как:</w:t>
      </w:r>
    </w:p>
    <w:p w14:paraId="60176892" w14:textId="77777777" w:rsidR="001A02D5" w:rsidRPr="00E85535" w:rsidRDefault="001A02D5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- </w:t>
      </w:r>
      <w:r w:rsidR="002F127B" w:rsidRPr="00E85535">
        <w:rPr>
          <w:sz w:val="28"/>
          <w:szCs w:val="28"/>
        </w:rPr>
        <w:t xml:space="preserve">собеседование при подаче документов на приглашение;  </w:t>
      </w:r>
    </w:p>
    <w:p w14:paraId="7D13924F" w14:textId="77777777" w:rsidR="002F127B" w:rsidRPr="00E85535" w:rsidRDefault="001A02D5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- </w:t>
      </w:r>
      <w:r w:rsidR="002F127B" w:rsidRPr="00E85535">
        <w:rPr>
          <w:sz w:val="28"/>
          <w:szCs w:val="28"/>
        </w:rPr>
        <w:t>сведения об образовании и местах работы высок</w:t>
      </w:r>
      <w:r w:rsidRPr="00E85535">
        <w:rPr>
          <w:sz w:val="28"/>
          <w:szCs w:val="28"/>
        </w:rPr>
        <w:t xml:space="preserve">оквалифицированных специалистов, </w:t>
      </w:r>
      <w:r w:rsidR="00AC3F31" w:rsidRPr="00E85535">
        <w:rPr>
          <w:sz w:val="28"/>
          <w:szCs w:val="28"/>
        </w:rPr>
        <w:t>и другое</w:t>
      </w:r>
      <w:r w:rsidR="002F127B" w:rsidRPr="00E85535">
        <w:rPr>
          <w:sz w:val="28"/>
          <w:szCs w:val="28"/>
        </w:rPr>
        <w:t>.</w:t>
      </w:r>
    </w:p>
    <w:p w14:paraId="72E0E8C4" w14:textId="77777777" w:rsidR="002F127B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E85535">
        <w:rPr>
          <w:sz w:val="28"/>
          <w:szCs w:val="28"/>
          <w:shd w:val="clear" w:color="auto" w:fill="FFFFFF"/>
        </w:rPr>
        <w:t>Иностранному специалисту, впервые приехавшему на территорию Российской Федерации, порой очень сложно адаптироваться. Бытовую часть жизни наладить непросто даже в столице, особенно если он приехал с семьей. Необходима помощь - быстрее интегрироваться в компанию, профессионально адаптироваться. Поэтому</w:t>
      </w:r>
      <w:r w:rsidR="00BA524E" w:rsidRPr="00E85535">
        <w:rPr>
          <w:sz w:val="28"/>
          <w:szCs w:val="28"/>
          <w:shd w:val="clear" w:color="auto" w:fill="FFFFFF"/>
        </w:rPr>
        <w:t>,</w:t>
      </w:r>
      <w:r w:rsidRPr="00E85535">
        <w:rPr>
          <w:sz w:val="28"/>
          <w:szCs w:val="28"/>
          <w:shd w:val="clear" w:color="auto" w:fill="FFFFFF"/>
        </w:rPr>
        <w:t xml:space="preserve"> с приходом в компанию иностранного гражданина (лица без гражданства) необходимо решить целый ряд вопросов, как правового, так и социально-бытового характера.</w:t>
      </w:r>
    </w:p>
    <w:p w14:paraId="394EA203" w14:textId="13627DC6" w:rsidR="002F127B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E85535">
        <w:rPr>
          <w:sz w:val="28"/>
          <w:szCs w:val="28"/>
          <w:shd w:val="clear" w:color="auto" w:fill="FFFFFF"/>
        </w:rPr>
        <w:t xml:space="preserve">От качества адаптации зависит, </w:t>
      </w:r>
      <w:r w:rsidR="00FB177C" w:rsidRPr="00E85535">
        <w:rPr>
          <w:sz w:val="28"/>
          <w:szCs w:val="28"/>
          <w:shd w:val="clear" w:color="auto" w:fill="FFFFFF"/>
        </w:rPr>
        <w:t>как</w:t>
      </w:r>
      <w:r w:rsidRPr="00E85535">
        <w:rPr>
          <w:sz w:val="28"/>
          <w:szCs w:val="28"/>
          <w:shd w:val="clear" w:color="auto" w:fill="FFFFFF"/>
        </w:rPr>
        <w:t xml:space="preserve"> долго иностранный специалист будет работать на благо компании. </w:t>
      </w:r>
    </w:p>
    <w:p w14:paraId="18AA1BD8" w14:textId="75F0072C" w:rsidR="002F127B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Чтобы помочь в решении проблем как иностранным гражданам (лицам без гражданства), так и работодателям, специалист в области адаптации </w:t>
      </w:r>
      <w:r w:rsidRPr="00E85535">
        <w:rPr>
          <w:sz w:val="28"/>
          <w:szCs w:val="28"/>
        </w:rPr>
        <w:lastRenderedPageBreak/>
        <w:t xml:space="preserve">иностранных граждан </w:t>
      </w:r>
      <w:r w:rsidR="00AC3F31" w:rsidRPr="00E85535">
        <w:rPr>
          <w:sz w:val="28"/>
          <w:szCs w:val="28"/>
        </w:rPr>
        <w:t xml:space="preserve">(лиц без гражданства) </w:t>
      </w:r>
      <w:r w:rsidRPr="00E85535">
        <w:rPr>
          <w:sz w:val="28"/>
          <w:szCs w:val="28"/>
        </w:rPr>
        <w:t>и миграционного контроля должен: отлично разбираться в миграционном законодательстве (понимать, объяснять, применять на практике); правильно вести миграционный учет; уметь оформлять иностранных граждан (лиц без гражданства)</w:t>
      </w:r>
      <w:r w:rsidR="00FB177C" w:rsidRPr="00E85535">
        <w:rPr>
          <w:sz w:val="28"/>
          <w:szCs w:val="28"/>
        </w:rPr>
        <w:t xml:space="preserve"> </w:t>
      </w:r>
      <w:r w:rsidRPr="00E85535">
        <w:rPr>
          <w:sz w:val="28"/>
          <w:szCs w:val="28"/>
        </w:rPr>
        <w:t>в штат; обучать национальному языку, культуре и правовым основам страны, в том числе через интернет-платформы.</w:t>
      </w:r>
    </w:p>
    <w:p w14:paraId="50FADD46" w14:textId="77777777" w:rsidR="00D26689" w:rsidRPr="00E85535" w:rsidRDefault="002F127B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На сегодняшний день государственные органы и коммерческие структуры заинтересованы в таких специалистах, которые применяют теоретические, практические и методологические навыки и умения</w:t>
      </w:r>
      <w:r w:rsidR="001A02D5" w:rsidRPr="00E85535">
        <w:rPr>
          <w:sz w:val="28"/>
          <w:szCs w:val="28"/>
        </w:rPr>
        <w:t>:</w:t>
      </w:r>
      <w:r w:rsidRPr="00E85535">
        <w:rPr>
          <w:sz w:val="28"/>
          <w:szCs w:val="28"/>
        </w:rPr>
        <w:t xml:space="preserve"> по адаптации иностранных граждан</w:t>
      </w:r>
      <w:r w:rsidR="00AC3F31" w:rsidRPr="00E85535">
        <w:rPr>
          <w:sz w:val="28"/>
          <w:szCs w:val="28"/>
        </w:rPr>
        <w:t xml:space="preserve"> (лиц без гражданства)</w:t>
      </w:r>
      <w:r w:rsidRPr="00E85535">
        <w:rPr>
          <w:sz w:val="28"/>
          <w:szCs w:val="28"/>
        </w:rPr>
        <w:t>, пребывающих (находящихся) на территорию Российской Федерации (в том ч</w:t>
      </w:r>
      <w:r w:rsidR="001A02D5" w:rsidRPr="00E85535">
        <w:rPr>
          <w:sz w:val="28"/>
          <w:szCs w:val="28"/>
        </w:rPr>
        <w:t xml:space="preserve">исле через интернет-платформы); </w:t>
      </w:r>
      <w:r w:rsidRPr="00E85535">
        <w:rPr>
          <w:sz w:val="28"/>
          <w:szCs w:val="28"/>
        </w:rPr>
        <w:t>аудита легитимности ситуаций, связанных с пересечением границы, нахождением в стране и трудоустройством иностранных</w:t>
      </w:r>
      <w:r w:rsidR="00D26689" w:rsidRPr="00E85535">
        <w:rPr>
          <w:sz w:val="28"/>
          <w:szCs w:val="28"/>
        </w:rPr>
        <w:t xml:space="preserve"> граждан (лиц без гражданства).</w:t>
      </w:r>
    </w:p>
    <w:p w14:paraId="43079BEC" w14:textId="77777777" w:rsidR="00D26689" w:rsidRPr="00E85535" w:rsidRDefault="00D26689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Современная ситуация в нашем государстве в области экономики и социальной сферы требует от граждан многофункциональности при решении поставленных задач. Перед выпускниками </w:t>
      </w:r>
      <w:r w:rsidR="001A02D5" w:rsidRPr="00E85535">
        <w:rPr>
          <w:sz w:val="28"/>
          <w:szCs w:val="28"/>
        </w:rPr>
        <w:t xml:space="preserve">же </w:t>
      </w:r>
      <w:r w:rsidRPr="00E85535">
        <w:rPr>
          <w:sz w:val="28"/>
          <w:szCs w:val="28"/>
        </w:rPr>
        <w:t xml:space="preserve">образовательных организаций (учреждений) всегда стоит задача – выбор профессии. При этом, важным фактором должно являться и то, что работа должна быть широко востребованной и высокооплачиваемой.  </w:t>
      </w:r>
    </w:p>
    <w:p w14:paraId="52A7A950" w14:textId="18AF3CDF" w:rsidR="002A7849" w:rsidRDefault="00D26689" w:rsidP="002A784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Опираясь на «Атлас новых профессий» (профессий будущего), </w:t>
      </w:r>
      <w:r w:rsidR="001A02D5" w:rsidRPr="00E85535">
        <w:rPr>
          <w:sz w:val="28"/>
          <w:szCs w:val="28"/>
        </w:rPr>
        <w:t>разработанный</w:t>
      </w:r>
      <w:r w:rsidRPr="00E85535">
        <w:rPr>
          <w:sz w:val="28"/>
          <w:szCs w:val="28"/>
        </w:rPr>
        <w:t xml:space="preserve"> Агентством Стратегических Инициатив, усматривается, что профессией будущего является «</w:t>
      </w:r>
      <w:r w:rsidR="0040147F">
        <w:rPr>
          <w:sz w:val="28"/>
          <w:szCs w:val="28"/>
        </w:rPr>
        <w:t>С</w:t>
      </w:r>
      <w:r w:rsidRPr="00E85535">
        <w:rPr>
          <w:sz w:val="28"/>
          <w:szCs w:val="28"/>
        </w:rPr>
        <w:t xml:space="preserve">пециалист по адаптации мигрантов». </w:t>
      </w:r>
      <w:r w:rsidR="00BA524E" w:rsidRPr="00E85535">
        <w:rPr>
          <w:sz w:val="28"/>
          <w:szCs w:val="28"/>
        </w:rPr>
        <w:t>И это даёт нам возможность</w:t>
      </w:r>
      <w:r w:rsidRPr="00E85535">
        <w:rPr>
          <w:sz w:val="28"/>
          <w:szCs w:val="28"/>
        </w:rPr>
        <w:t xml:space="preserve"> по-новому взглянуть на организацию профориентационной работы в </w:t>
      </w:r>
      <w:r w:rsidR="001A02D5" w:rsidRPr="00E85535">
        <w:rPr>
          <w:sz w:val="28"/>
          <w:szCs w:val="28"/>
        </w:rPr>
        <w:t>образовательных организациях (учреждения</w:t>
      </w:r>
      <w:r w:rsidR="00B33A62" w:rsidRPr="00E85535">
        <w:rPr>
          <w:sz w:val="28"/>
          <w:szCs w:val="28"/>
        </w:rPr>
        <w:t>х</w:t>
      </w:r>
      <w:r w:rsidR="001A02D5" w:rsidRPr="00E85535">
        <w:rPr>
          <w:sz w:val="28"/>
          <w:szCs w:val="28"/>
        </w:rPr>
        <w:t>)</w:t>
      </w:r>
      <w:r w:rsidRPr="00E85535">
        <w:rPr>
          <w:sz w:val="28"/>
          <w:szCs w:val="28"/>
        </w:rPr>
        <w:t>.</w:t>
      </w:r>
    </w:p>
    <w:p w14:paraId="1EDFB6CE" w14:textId="17A499CF" w:rsidR="002A7849" w:rsidRPr="00546287" w:rsidRDefault="00631810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46287">
        <w:rPr>
          <w:sz w:val="28"/>
          <w:szCs w:val="28"/>
        </w:rPr>
        <w:t>У</w:t>
      </w:r>
      <w:r w:rsidR="002A7849" w:rsidRPr="00546287">
        <w:rPr>
          <w:sz w:val="28"/>
          <w:szCs w:val="28"/>
        </w:rPr>
        <w:t xml:space="preserve">читывая значительные изменения приоритетов в государственном устройстве Российской Федерации, </w:t>
      </w:r>
      <w:r w:rsidRPr="00546287">
        <w:rPr>
          <w:sz w:val="28"/>
          <w:szCs w:val="28"/>
        </w:rPr>
        <w:t xml:space="preserve">в </w:t>
      </w:r>
      <w:r w:rsidR="00806D59">
        <w:rPr>
          <w:sz w:val="28"/>
          <w:szCs w:val="28"/>
          <w:lang w:val="en-US"/>
        </w:rPr>
        <w:t>XXI</w:t>
      </w:r>
      <w:r w:rsidRPr="00546287">
        <w:rPr>
          <w:sz w:val="28"/>
          <w:szCs w:val="28"/>
        </w:rPr>
        <w:t xml:space="preserve"> веке </w:t>
      </w:r>
      <w:r w:rsidR="000778EA" w:rsidRPr="00546287">
        <w:rPr>
          <w:sz w:val="28"/>
          <w:szCs w:val="28"/>
        </w:rPr>
        <w:t xml:space="preserve">обществом </w:t>
      </w:r>
      <w:r w:rsidR="002A7849" w:rsidRPr="00546287">
        <w:rPr>
          <w:sz w:val="28"/>
          <w:szCs w:val="28"/>
        </w:rPr>
        <w:t>был</w:t>
      </w:r>
      <w:r w:rsidR="00546287" w:rsidRPr="00546287">
        <w:rPr>
          <w:sz w:val="28"/>
          <w:szCs w:val="28"/>
        </w:rPr>
        <w:t xml:space="preserve"> сформирован социальный заказ</w:t>
      </w:r>
      <w:r w:rsidR="002A7849" w:rsidRPr="00546287">
        <w:rPr>
          <w:sz w:val="28"/>
          <w:szCs w:val="28"/>
        </w:rPr>
        <w:t xml:space="preserve"> на</w:t>
      </w:r>
      <w:r w:rsidRPr="00546287">
        <w:rPr>
          <w:sz w:val="28"/>
          <w:szCs w:val="28"/>
        </w:rPr>
        <w:t xml:space="preserve"> </w:t>
      </w:r>
      <w:r w:rsidR="00806D59">
        <w:rPr>
          <w:sz w:val="28"/>
          <w:szCs w:val="28"/>
        </w:rPr>
        <w:t>«</w:t>
      </w:r>
      <w:r w:rsidR="002A7849" w:rsidRPr="00546287">
        <w:rPr>
          <w:sz w:val="28"/>
          <w:szCs w:val="28"/>
        </w:rPr>
        <w:t>возрождение</w:t>
      </w:r>
      <w:r w:rsidR="00806D59">
        <w:rPr>
          <w:sz w:val="28"/>
          <w:szCs w:val="28"/>
        </w:rPr>
        <w:t>»</w:t>
      </w:r>
      <w:r w:rsidRPr="00546287">
        <w:rPr>
          <w:sz w:val="28"/>
          <w:szCs w:val="28"/>
        </w:rPr>
        <w:t xml:space="preserve"> </w:t>
      </w:r>
      <w:r w:rsidR="002A7849" w:rsidRPr="00546287">
        <w:rPr>
          <w:sz w:val="28"/>
          <w:szCs w:val="28"/>
        </w:rPr>
        <w:t xml:space="preserve">кадетского образования, </w:t>
      </w:r>
      <w:r w:rsidRPr="00546287">
        <w:rPr>
          <w:sz w:val="28"/>
          <w:szCs w:val="28"/>
        </w:rPr>
        <w:t xml:space="preserve">которое </w:t>
      </w:r>
      <w:r w:rsidR="002A7849" w:rsidRPr="00546287">
        <w:rPr>
          <w:sz w:val="28"/>
          <w:szCs w:val="28"/>
        </w:rPr>
        <w:t xml:space="preserve">ориентировано на восстановление </w:t>
      </w:r>
      <w:r w:rsidRPr="00546287">
        <w:rPr>
          <w:sz w:val="28"/>
          <w:szCs w:val="28"/>
        </w:rPr>
        <w:t xml:space="preserve">интеллектуальных </w:t>
      </w:r>
      <w:r w:rsidR="002A7849" w:rsidRPr="00546287">
        <w:rPr>
          <w:sz w:val="28"/>
          <w:szCs w:val="28"/>
        </w:rPr>
        <w:t xml:space="preserve">и </w:t>
      </w:r>
      <w:r w:rsidRPr="00546287">
        <w:rPr>
          <w:sz w:val="28"/>
          <w:szCs w:val="28"/>
        </w:rPr>
        <w:t xml:space="preserve">духовных </w:t>
      </w:r>
      <w:r w:rsidR="002A7849" w:rsidRPr="00546287">
        <w:rPr>
          <w:sz w:val="28"/>
          <w:szCs w:val="28"/>
        </w:rPr>
        <w:t>ценностей личности.</w:t>
      </w:r>
      <w:r w:rsidRPr="00546287">
        <w:rPr>
          <w:sz w:val="28"/>
          <w:szCs w:val="28"/>
        </w:rPr>
        <w:t xml:space="preserve"> Именно поэтому</w:t>
      </w:r>
      <w:r w:rsidR="00806D59">
        <w:rPr>
          <w:sz w:val="28"/>
          <w:szCs w:val="28"/>
        </w:rPr>
        <w:t xml:space="preserve"> наш</w:t>
      </w:r>
      <w:r w:rsidRPr="00546287">
        <w:rPr>
          <w:sz w:val="28"/>
          <w:szCs w:val="28"/>
        </w:rPr>
        <w:t xml:space="preserve"> выбор участников профориентационных </w:t>
      </w:r>
      <w:r w:rsidR="00546287" w:rsidRPr="00546287">
        <w:rPr>
          <w:sz w:val="28"/>
          <w:szCs w:val="28"/>
        </w:rPr>
        <w:t xml:space="preserve">мероприятий пал на учащихся кадетских классов. </w:t>
      </w:r>
    </w:p>
    <w:p w14:paraId="08AB5665" w14:textId="5091A656" w:rsidR="002F127B" w:rsidRDefault="00AC3F31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85535">
        <w:rPr>
          <w:rFonts w:eastAsiaTheme="minorEastAsia"/>
          <w:kern w:val="24"/>
          <w:sz w:val="28"/>
          <w:szCs w:val="28"/>
        </w:rPr>
        <w:lastRenderedPageBreak/>
        <w:t>В рамках профориентационных мероприятий, в результате р</w:t>
      </w:r>
      <w:r w:rsidR="002F127B" w:rsidRPr="00E85535">
        <w:rPr>
          <w:rFonts w:eastAsiaTheme="minorEastAsia"/>
          <w:kern w:val="24"/>
          <w:sz w:val="28"/>
          <w:szCs w:val="28"/>
        </w:rPr>
        <w:t>азвити</w:t>
      </w:r>
      <w:r w:rsidR="00B33A62" w:rsidRPr="00E85535">
        <w:rPr>
          <w:rFonts w:eastAsiaTheme="minorEastAsia"/>
          <w:kern w:val="24"/>
          <w:sz w:val="28"/>
          <w:szCs w:val="28"/>
        </w:rPr>
        <w:t>я</w:t>
      </w:r>
      <w:r w:rsidR="002F127B" w:rsidRPr="00E85535">
        <w:rPr>
          <w:rFonts w:eastAsiaTheme="minorEastAsia"/>
          <w:kern w:val="24"/>
          <w:sz w:val="28"/>
          <w:szCs w:val="28"/>
        </w:rPr>
        <w:t xml:space="preserve"> </w:t>
      </w:r>
      <w:r w:rsidRPr="00E85535">
        <w:rPr>
          <w:rFonts w:eastAsiaTheme="minorEastAsia"/>
          <w:kern w:val="24"/>
          <w:sz w:val="28"/>
          <w:szCs w:val="28"/>
        </w:rPr>
        <w:t>навыков такого специалиста как «Миграционный эксперт»</w:t>
      </w:r>
      <w:r w:rsidR="00BA524E" w:rsidRPr="00E85535">
        <w:rPr>
          <w:rFonts w:eastAsiaTheme="minorEastAsia"/>
          <w:kern w:val="24"/>
          <w:sz w:val="28"/>
          <w:szCs w:val="28"/>
        </w:rPr>
        <w:t xml:space="preserve"> или «Специалист по адаптации </w:t>
      </w:r>
      <w:r w:rsidR="0040147F">
        <w:rPr>
          <w:rFonts w:eastAsiaTheme="minorEastAsia"/>
          <w:kern w:val="24"/>
          <w:sz w:val="28"/>
          <w:szCs w:val="28"/>
        </w:rPr>
        <w:t>иностранных граждан</w:t>
      </w:r>
      <w:r w:rsidR="00BA524E" w:rsidRPr="00E85535">
        <w:rPr>
          <w:rFonts w:eastAsiaTheme="minorEastAsia"/>
          <w:kern w:val="24"/>
          <w:sz w:val="28"/>
          <w:szCs w:val="28"/>
        </w:rPr>
        <w:t>»</w:t>
      </w:r>
      <w:r w:rsidRPr="00E85535">
        <w:rPr>
          <w:rFonts w:eastAsiaTheme="minorEastAsia"/>
          <w:kern w:val="24"/>
          <w:sz w:val="28"/>
          <w:szCs w:val="28"/>
        </w:rPr>
        <w:t xml:space="preserve"> у учащихся </w:t>
      </w:r>
      <w:r w:rsidR="00546287">
        <w:rPr>
          <w:rFonts w:eastAsiaTheme="minorEastAsia"/>
          <w:kern w:val="24"/>
          <w:sz w:val="28"/>
          <w:szCs w:val="28"/>
        </w:rPr>
        <w:t xml:space="preserve">кадетских классов </w:t>
      </w:r>
      <w:r w:rsidRPr="00E85535">
        <w:rPr>
          <w:rFonts w:eastAsiaTheme="minorEastAsia"/>
          <w:kern w:val="24"/>
          <w:sz w:val="28"/>
          <w:szCs w:val="28"/>
        </w:rPr>
        <w:t xml:space="preserve">появляются не только представления о работе указанного лица, но и совершенствуются и развиваются познания в </w:t>
      </w:r>
      <w:r w:rsidR="002F127B" w:rsidRPr="00E85535">
        <w:rPr>
          <w:rFonts w:eastAsiaTheme="minorEastAsia"/>
          <w:kern w:val="24"/>
          <w:sz w:val="28"/>
          <w:szCs w:val="28"/>
        </w:rPr>
        <w:t>учебны</w:t>
      </w:r>
      <w:r w:rsidRPr="00E85535">
        <w:rPr>
          <w:rFonts w:eastAsiaTheme="minorEastAsia"/>
          <w:kern w:val="24"/>
          <w:sz w:val="28"/>
          <w:szCs w:val="28"/>
        </w:rPr>
        <w:t>х</w:t>
      </w:r>
      <w:r w:rsidR="002F127B" w:rsidRPr="00E85535">
        <w:rPr>
          <w:rFonts w:eastAsiaTheme="minorEastAsia"/>
          <w:kern w:val="24"/>
          <w:sz w:val="28"/>
          <w:szCs w:val="28"/>
        </w:rPr>
        <w:t xml:space="preserve"> предмета</w:t>
      </w:r>
      <w:r w:rsidRPr="00E85535">
        <w:rPr>
          <w:rFonts w:eastAsiaTheme="minorEastAsia"/>
          <w:kern w:val="24"/>
          <w:sz w:val="28"/>
          <w:szCs w:val="28"/>
        </w:rPr>
        <w:t>х</w:t>
      </w:r>
      <w:r w:rsidR="00BA524E" w:rsidRPr="00E85535">
        <w:rPr>
          <w:rFonts w:eastAsiaTheme="minorEastAsia"/>
          <w:kern w:val="24"/>
          <w:sz w:val="28"/>
          <w:szCs w:val="28"/>
        </w:rPr>
        <w:t xml:space="preserve"> (</w:t>
      </w:r>
      <w:r w:rsidR="00FE6A65" w:rsidRPr="00E85535">
        <w:rPr>
          <w:rFonts w:eastAsiaTheme="minorEastAsia"/>
          <w:kern w:val="24"/>
          <w:sz w:val="28"/>
          <w:szCs w:val="28"/>
        </w:rPr>
        <w:t>русский</w:t>
      </w:r>
      <w:r w:rsidR="002F127B" w:rsidRPr="00E85535">
        <w:rPr>
          <w:rFonts w:eastAsiaTheme="minorEastAsia"/>
          <w:kern w:val="24"/>
          <w:sz w:val="28"/>
          <w:szCs w:val="28"/>
        </w:rPr>
        <w:t xml:space="preserve"> язык, литерату</w:t>
      </w:r>
      <w:r w:rsidR="00FE6A65" w:rsidRPr="00E85535">
        <w:rPr>
          <w:rFonts w:eastAsiaTheme="minorEastAsia"/>
          <w:kern w:val="24"/>
          <w:sz w:val="28"/>
          <w:szCs w:val="28"/>
        </w:rPr>
        <w:t xml:space="preserve">ра, история, </w:t>
      </w:r>
      <w:r w:rsidR="002F127B" w:rsidRPr="00E85535">
        <w:rPr>
          <w:rFonts w:eastAsiaTheme="minorEastAsia"/>
          <w:kern w:val="24"/>
          <w:sz w:val="28"/>
          <w:szCs w:val="28"/>
        </w:rPr>
        <w:t>обществознание</w:t>
      </w:r>
      <w:r w:rsidRPr="00E85535">
        <w:rPr>
          <w:rFonts w:eastAsiaTheme="minorEastAsia"/>
          <w:kern w:val="24"/>
          <w:sz w:val="28"/>
          <w:szCs w:val="28"/>
        </w:rPr>
        <w:t>, информатика</w:t>
      </w:r>
      <w:r w:rsidR="00BA524E" w:rsidRPr="00E85535">
        <w:rPr>
          <w:rFonts w:eastAsiaTheme="minorEastAsia"/>
          <w:kern w:val="24"/>
          <w:sz w:val="28"/>
          <w:szCs w:val="28"/>
        </w:rPr>
        <w:t>)</w:t>
      </w:r>
      <w:r w:rsidR="00546287">
        <w:rPr>
          <w:rFonts w:eastAsiaTheme="minorEastAsia"/>
          <w:kern w:val="24"/>
          <w:sz w:val="28"/>
          <w:szCs w:val="28"/>
        </w:rPr>
        <w:t xml:space="preserve">, а также </w:t>
      </w:r>
      <w:r w:rsidR="00BA524E" w:rsidRPr="00E85535">
        <w:rPr>
          <w:sz w:val="28"/>
          <w:szCs w:val="28"/>
        </w:rPr>
        <w:t xml:space="preserve">формируется </w:t>
      </w:r>
      <w:r w:rsidR="002D1F9E">
        <w:rPr>
          <w:sz w:val="28"/>
          <w:szCs w:val="28"/>
        </w:rPr>
        <w:t>морально-</w:t>
      </w:r>
      <w:r w:rsidR="00BA524E" w:rsidRPr="00E85535">
        <w:rPr>
          <w:sz w:val="28"/>
          <w:szCs w:val="28"/>
        </w:rPr>
        <w:t>психологическая готовность к сдаче экзаменов и участи</w:t>
      </w:r>
      <w:r w:rsidR="00B33A62" w:rsidRPr="00E85535">
        <w:rPr>
          <w:sz w:val="28"/>
          <w:szCs w:val="28"/>
        </w:rPr>
        <w:t>ю</w:t>
      </w:r>
      <w:r w:rsidR="00BA524E" w:rsidRPr="00E85535">
        <w:rPr>
          <w:sz w:val="28"/>
          <w:szCs w:val="28"/>
        </w:rPr>
        <w:t xml:space="preserve"> в различных олимпиадах, конкурсах и чемпионатах</w:t>
      </w:r>
      <w:r w:rsidR="002F127B" w:rsidRPr="00E85535">
        <w:rPr>
          <w:rFonts w:eastAsiaTheme="minorEastAsia"/>
          <w:kern w:val="24"/>
          <w:sz w:val="28"/>
          <w:szCs w:val="28"/>
        </w:rPr>
        <w:t xml:space="preserve">. </w:t>
      </w:r>
    </w:p>
    <w:p w14:paraId="0998502E" w14:textId="77777777" w:rsidR="002D1F9E" w:rsidRPr="00E85535" w:rsidRDefault="002D1F9E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14:paraId="301E1930" w14:textId="3348B1C7" w:rsidR="00D26689" w:rsidRDefault="00D26689" w:rsidP="00A100E5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ОСНОВНАЯ ЧАСТЬ</w:t>
      </w:r>
    </w:p>
    <w:p w14:paraId="06D8FA8F" w14:textId="77777777" w:rsidR="002D1F9E" w:rsidRPr="00E85535" w:rsidRDefault="002D1F9E" w:rsidP="002D1F9E">
      <w:pPr>
        <w:pStyle w:val="a4"/>
        <w:spacing w:before="0" w:beforeAutospacing="0" w:after="0" w:afterAutospacing="0" w:line="360" w:lineRule="auto"/>
        <w:ind w:left="1440"/>
        <w:textAlignment w:val="baseline"/>
        <w:rPr>
          <w:sz w:val="28"/>
          <w:szCs w:val="28"/>
        </w:rPr>
      </w:pPr>
    </w:p>
    <w:p w14:paraId="662C4527" w14:textId="7C45962A" w:rsidR="009822EE" w:rsidRDefault="00D26689" w:rsidP="009822EE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Чтобы изменить </w:t>
      </w:r>
      <w:r w:rsidR="00BA524E" w:rsidRPr="00E85535">
        <w:rPr>
          <w:sz w:val="28"/>
          <w:szCs w:val="28"/>
        </w:rPr>
        <w:t xml:space="preserve">отношение учащихся к сложившимся стереотипам и заблуждениям </w:t>
      </w:r>
      <w:r w:rsidR="00FE6A65" w:rsidRPr="00E85535">
        <w:rPr>
          <w:sz w:val="28"/>
          <w:szCs w:val="28"/>
        </w:rPr>
        <w:t>в</w:t>
      </w:r>
      <w:r w:rsidR="00BA524E" w:rsidRPr="00E85535">
        <w:rPr>
          <w:sz w:val="28"/>
          <w:szCs w:val="28"/>
        </w:rPr>
        <w:t xml:space="preserve"> вопроса</w:t>
      </w:r>
      <w:r w:rsidR="00FE6A65" w:rsidRPr="00E85535">
        <w:rPr>
          <w:sz w:val="28"/>
          <w:szCs w:val="28"/>
        </w:rPr>
        <w:t>х</w:t>
      </w:r>
      <w:r w:rsidR="00BA524E" w:rsidRPr="00E85535">
        <w:rPr>
          <w:sz w:val="28"/>
          <w:szCs w:val="28"/>
        </w:rPr>
        <w:t xml:space="preserve"> сдачи экзаменов, участия в олимпиадах, конкурсах и чемпионатах, а также </w:t>
      </w:r>
      <w:r w:rsidR="009A10CA" w:rsidRPr="00E85535">
        <w:rPr>
          <w:sz w:val="28"/>
          <w:szCs w:val="28"/>
        </w:rPr>
        <w:t xml:space="preserve">в целях улучшения </w:t>
      </w:r>
      <w:r w:rsidR="00FE6A65" w:rsidRPr="00E85535">
        <w:rPr>
          <w:sz w:val="28"/>
          <w:szCs w:val="28"/>
        </w:rPr>
        <w:t xml:space="preserve">процента </w:t>
      </w:r>
      <w:r w:rsidR="009A10CA" w:rsidRPr="00E85535">
        <w:rPr>
          <w:sz w:val="28"/>
          <w:szCs w:val="28"/>
        </w:rPr>
        <w:t>успеваемости по таким учебным предметам как: русский язык, история Отечества, литература, обществознание и информатика, в Школ</w:t>
      </w:r>
      <w:r w:rsidR="009822EE">
        <w:rPr>
          <w:sz w:val="28"/>
          <w:szCs w:val="28"/>
        </w:rPr>
        <w:t>е № 2090</w:t>
      </w:r>
      <w:r w:rsidR="009A10CA" w:rsidRPr="00E85535">
        <w:rPr>
          <w:sz w:val="28"/>
          <w:szCs w:val="28"/>
        </w:rPr>
        <w:t xml:space="preserve"> б</w:t>
      </w:r>
      <w:r w:rsidRPr="00E85535">
        <w:rPr>
          <w:sz w:val="28"/>
          <w:szCs w:val="28"/>
        </w:rPr>
        <w:t xml:space="preserve">ыла разработана </w:t>
      </w:r>
      <w:r w:rsidR="009A10CA" w:rsidRPr="00E85535">
        <w:rPr>
          <w:sz w:val="28"/>
          <w:szCs w:val="28"/>
        </w:rPr>
        <w:t>п</w:t>
      </w:r>
      <w:r w:rsidRPr="00E85535">
        <w:rPr>
          <w:sz w:val="28"/>
          <w:szCs w:val="28"/>
        </w:rPr>
        <w:t xml:space="preserve">рограмма профориентационной работы «Путь к </w:t>
      </w:r>
      <w:r w:rsidR="009A10CA" w:rsidRPr="00E85535">
        <w:rPr>
          <w:sz w:val="28"/>
          <w:szCs w:val="28"/>
        </w:rPr>
        <w:t>успеху</w:t>
      </w:r>
      <w:r w:rsidRPr="00E85535">
        <w:rPr>
          <w:sz w:val="28"/>
          <w:szCs w:val="28"/>
        </w:rPr>
        <w:t xml:space="preserve">», которая реализуется </w:t>
      </w:r>
      <w:r w:rsidR="009A10CA" w:rsidRPr="00E85535">
        <w:rPr>
          <w:sz w:val="28"/>
          <w:szCs w:val="28"/>
        </w:rPr>
        <w:t xml:space="preserve">в том числе и </w:t>
      </w:r>
      <w:r w:rsidR="002310C4" w:rsidRPr="00E85535">
        <w:rPr>
          <w:sz w:val="28"/>
          <w:szCs w:val="28"/>
        </w:rPr>
        <w:t xml:space="preserve">с приобретением </w:t>
      </w:r>
      <w:r w:rsidR="00724F89" w:rsidRPr="00E85535">
        <w:rPr>
          <w:sz w:val="28"/>
          <w:szCs w:val="28"/>
        </w:rPr>
        <w:t xml:space="preserve">навыков «Специалиста по адаптации </w:t>
      </w:r>
      <w:r w:rsidR="0040147F">
        <w:rPr>
          <w:sz w:val="28"/>
          <w:szCs w:val="28"/>
        </w:rPr>
        <w:t>иностранных граждан</w:t>
      </w:r>
      <w:r w:rsidR="00724F89" w:rsidRPr="00E85535">
        <w:rPr>
          <w:sz w:val="28"/>
          <w:szCs w:val="28"/>
        </w:rPr>
        <w:t>».</w:t>
      </w:r>
    </w:p>
    <w:p w14:paraId="39B55991" w14:textId="7B4749AB" w:rsidR="00D73C4D" w:rsidRPr="00F4484B" w:rsidRDefault="009822EE" w:rsidP="00F4484B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484B">
        <w:rPr>
          <w:sz w:val="28"/>
          <w:szCs w:val="28"/>
        </w:rPr>
        <w:t xml:space="preserve">Администрацией и преподавательским составом Школы № 2090 было принято решение о реализации </w:t>
      </w:r>
      <w:r w:rsidR="00D73C4D" w:rsidRPr="00F4484B">
        <w:rPr>
          <w:sz w:val="28"/>
          <w:szCs w:val="28"/>
        </w:rPr>
        <w:t xml:space="preserve">обозначенного </w:t>
      </w:r>
      <w:proofErr w:type="spellStart"/>
      <w:r w:rsidR="00D73C4D" w:rsidRPr="00F4484B">
        <w:rPr>
          <w:sz w:val="28"/>
          <w:szCs w:val="28"/>
        </w:rPr>
        <w:t>профориентационного</w:t>
      </w:r>
      <w:proofErr w:type="spellEnd"/>
      <w:r w:rsidR="00D73C4D" w:rsidRPr="00F4484B">
        <w:rPr>
          <w:sz w:val="28"/>
          <w:szCs w:val="28"/>
        </w:rPr>
        <w:t xml:space="preserve"> проекта на базе 9-11 кадетских классов.</w:t>
      </w:r>
      <w:r w:rsidR="002D1F9E">
        <w:rPr>
          <w:sz w:val="28"/>
          <w:szCs w:val="28"/>
        </w:rPr>
        <w:t xml:space="preserve"> </w:t>
      </w:r>
    </w:p>
    <w:p w14:paraId="0CA6126F" w14:textId="1B088263" w:rsidR="00D73C4D" w:rsidRDefault="00D73C4D" w:rsidP="00F4484B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484B">
        <w:rPr>
          <w:sz w:val="28"/>
          <w:szCs w:val="28"/>
        </w:rPr>
        <w:t xml:space="preserve">Выбор кадетских классов был очевиден, так как в соответствии со статьёй 86 Федерального закона от 29 декабря 2012 года № 273-ФЗ «Об образовании в Российской Федерации» - </w:t>
      </w:r>
      <w:r w:rsidRPr="00F4484B">
        <w:rPr>
          <w:color w:val="000000"/>
          <w:sz w:val="28"/>
          <w:szCs w:val="28"/>
          <w:shd w:val="clear" w:color="auto" w:fill="FFFFFF"/>
        </w:rPr>
        <w:t>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14:paraId="307EDBA5" w14:textId="36C59246" w:rsidR="002D1F9E" w:rsidRDefault="002D1F9E" w:rsidP="00F4484B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Не мало важным фактором для выбора являлось и то</w:t>
      </w:r>
      <w:r w:rsidR="0040147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 профиль обучения кадетских классов Школы № 2090 </w:t>
      </w:r>
      <w:r w:rsidR="0040147F">
        <w:rPr>
          <w:color w:val="000000"/>
          <w:sz w:val="28"/>
          <w:szCs w:val="28"/>
          <w:shd w:val="clear" w:color="auto" w:fill="FFFFFF"/>
        </w:rPr>
        <w:t xml:space="preserve">по ведомственной принадлежности относиться </w:t>
      </w:r>
      <w:r w:rsidR="00806D59">
        <w:rPr>
          <w:color w:val="000000"/>
          <w:sz w:val="28"/>
          <w:szCs w:val="28"/>
          <w:shd w:val="clear" w:color="auto" w:fill="FFFFFF"/>
        </w:rPr>
        <w:t xml:space="preserve">к </w:t>
      </w:r>
      <w:r w:rsidR="0040147F">
        <w:rPr>
          <w:color w:val="000000"/>
          <w:sz w:val="28"/>
          <w:szCs w:val="28"/>
          <w:shd w:val="clear" w:color="auto" w:fill="FFFFFF"/>
        </w:rPr>
        <w:t xml:space="preserve">системе МВД России. </w:t>
      </w:r>
    </w:p>
    <w:p w14:paraId="6B52CFFB" w14:textId="34585D90" w:rsidR="00F4484B" w:rsidRDefault="00F4484B" w:rsidP="00F4484B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первом этапе реализации профориентационной работы в Школе № 2090 в 2020-2021 учебном году приняли участие 29 учащихся кадетских классов, в возрасте от 14 до 17 лет</w:t>
      </w:r>
      <w:r w:rsidR="00957BBD">
        <w:rPr>
          <w:sz w:val="28"/>
          <w:szCs w:val="28"/>
        </w:rPr>
        <w:t>, в 2021-2022 учебном году – 51; а уже 2022-2023 учебном году - 64</w:t>
      </w:r>
      <w:r>
        <w:rPr>
          <w:sz w:val="28"/>
          <w:szCs w:val="28"/>
        </w:rPr>
        <w:t>.</w:t>
      </w:r>
    </w:p>
    <w:p w14:paraId="11D8D850" w14:textId="3D0A3551" w:rsidR="00724F89" w:rsidRPr="00E85535" w:rsidRDefault="00F4484B" w:rsidP="00F4484B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Представленная перед учащимися п</w:t>
      </w:r>
      <w:r w:rsidR="002310C4" w:rsidRPr="00E85535">
        <w:rPr>
          <w:sz w:val="28"/>
          <w:szCs w:val="28"/>
        </w:rPr>
        <w:t xml:space="preserve">рограмма, в первую очередь, </w:t>
      </w:r>
      <w:r>
        <w:rPr>
          <w:sz w:val="28"/>
          <w:szCs w:val="28"/>
        </w:rPr>
        <w:t xml:space="preserve">была </w:t>
      </w:r>
      <w:r w:rsidR="002310C4" w:rsidRPr="00E85535">
        <w:rPr>
          <w:sz w:val="28"/>
          <w:szCs w:val="28"/>
        </w:rPr>
        <w:t xml:space="preserve">направлена на подготовку к участию в конкурсах профессионального мастерства, </w:t>
      </w:r>
      <w:r w:rsidR="00806D59">
        <w:rPr>
          <w:sz w:val="28"/>
          <w:szCs w:val="28"/>
        </w:rPr>
        <w:t>и успешной сдаче предпрофессионального экзамена по профилю МВД</w:t>
      </w:r>
      <w:r w:rsidR="002310C4" w:rsidRPr="00E85535">
        <w:rPr>
          <w:sz w:val="28"/>
          <w:szCs w:val="28"/>
        </w:rPr>
        <w:t>. Но вместе с тем, значимость реализации профориентации по вышеуказанной специальности намного шире</w:t>
      </w:r>
      <w:r w:rsidR="00B33A62" w:rsidRPr="00E85535">
        <w:rPr>
          <w:sz w:val="28"/>
          <w:szCs w:val="28"/>
        </w:rPr>
        <w:t xml:space="preserve">, </w:t>
      </w:r>
      <w:r w:rsidR="002310C4" w:rsidRPr="00E85535">
        <w:rPr>
          <w:sz w:val="28"/>
          <w:szCs w:val="28"/>
        </w:rPr>
        <w:t>чем можно себе представить.</w:t>
      </w:r>
    </w:p>
    <w:p w14:paraId="46EF3606" w14:textId="0B570578" w:rsidR="002310C4" w:rsidRPr="00E85535" w:rsidRDefault="002310C4" w:rsidP="00A100E5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Каждый преподаватель (учитель) желает, чтобы его предмет (курс) вызывал неподдельный интерес у учащихся, чтобы последние могли решать не только арифметические и геометрические </w:t>
      </w:r>
      <w:r w:rsidR="00C20FAC" w:rsidRPr="00E85535">
        <w:rPr>
          <w:sz w:val="28"/>
          <w:szCs w:val="28"/>
        </w:rPr>
        <w:t>задачи и формулы</w:t>
      </w:r>
      <w:r w:rsidRPr="00E85535">
        <w:rPr>
          <w:sz w:val="28"/>
          <w:szCs w:val="28"/>
        </w:rPr>
        <w:t>, но и умели работать в режиме много</w:t>
      </w:r>
      <w:r w:rsidR="00A100E5" w:rsidRPr="00E85535">
        <w:rPr>
          <w:sz w:val="28"/>
          <w:szCs w:val="28"/>
        </w:rPr>
        <w:t>задач</w:t>
      </w:r>
      <w:r w:rsidRPr="00E85535">
        <w:rPr>
          <w:sz w:val="28"/>
          <w:szCs w:val="28"/>
        </w:rPr>
        <w:t>ности, логически рассуждать</w:t>
      </w:r>
      <w:r w:rsidR="00C20FAC" w:rsidRPr="00E85535">
        <w:rPr>
          <w:sz w:val="28"/>
          <w:szCs w:val="28"/>
        </w:rPr>
        <w:t>, проводить самоанализ</w:t>
      </w:r>
      <w:r w:rsidRPr="00E85535">
        <w:rPr>
          <w:sz w:val="28"/>
          <w:szCs w:val="28"/>
        </w:rPr>
        <w:t>. И здесь самым главным является</w:t>
      </w:r>
      <w:r w:rsidR="00C20FAC" w:rsidRPr="00E85535">
        <w:rPr>
          <w:sz w:val="28"/>
          <w:szCs w:val="28"/>
        </w:rPr>
        <w:t xml:space="preserve"> </w:t>
      </w:r>
      <w:r w:rsidR="00F67F6A" w:rsidRPr="00E85535">
        <w:rPr>
          <w:sz w:val="28"/>
          <w:szCs w:val="28"/>
        </w:rPr>
        <w:t xml:space="preserve">не столько </w:t>
      </w:r>
      <w:r w:rsidRPr="00E85535">
        <w:rPr>
          <w:sz w:val="28"/>
          <w:szCs w:val="28"/>
        </w:rPr>
        <w:t>вовлечение учащегося в сам процесс обучения, сколь</w:t>
      </w:r>
      <w:r w:rsidR="00C20FAC" w:rsidRPr="00E85535">
        <w:rPr>
          <w:sz w:val="28"/>
          <w:szCs w:val="28"/>
        </w:rPr>
        <w:t>ко</w:t>
      </w:r>
      <w:r w:rsidRPr="00E85535">
        <w:rPr>
          <w:sz w:val="28"/>
          <w:szCs w:val="28"/>
        </w:rPr>
        <w:t xml:space="preserve"> создание условий для реализации </w:t>
      </w:r>
      <w:r w:rsidR="00C20FAC" w:rsidRPr="00E85535">
        <w:rPr>
          <w:sz w:val="28"/>
          <w:szCs w:val="28"/>
        </w:rPr>
        <w:t xml:space="preserve">потенциала </w:t>
      </w:r>
      <w:r w:rsidRPr="00E85535">
        <w:rPr>
          <w:sz w:val="28"/>
          <w:szCs w:val="28"/>
        </w:rPr>
        <w:t>личности</w:t>
      </w:r>
      <w:r w:rsidR="00C20FAC" w:rsidRPr="00E85535">
        <w:rPr>
          <w:sz w:val="28"/>
          <w:szCs w:val="28"/>
        </w:rPr>
        <w:t>, его психологической готовности</w:t>
      </w:r>
      <w:r w:rsidR="00DF0E0E" w:rsidRPr="00E85535">
        <w:rPr>
          <w:sz w:val="28"/>
          <w:szCs w:val="28"/>
        </w:rPr>
        <w:t xml:space="preserve"> к взрослой жизни</w:t>
      </w:r>
      <w:r w:rsidRPr="00E85535">
        <w:rPr>
          <w:sz w:val="28"/>
          <w:szCs w:val="28"/>
        </w:rPr>
        <w:t xml:space="preserve">. </w:t>
      </w:r>
      <w:r w:rsidR="00C20FAC" w:rsidRPr="00E85535">
        <w:rPr>
          <w:sz w:val="28"/>
          <w:szCs w:val="28"/>
        </w:rPr>
        <w:t>Именно в такой момент открываются</w:t>
      </w:r>
      <w:r w:rsidRPr="00E85535">
        <w:rPr>
          <w:sz w:val="28"/>
          <w:szCs w:val="28"/>
        </w:rPr>
        <w:t xml:space="preserve"> возможности самим учащимся подготовить контрольно-измерительные материалы, разработать инструкции </w:t>
      </w:r>
      <w:r w:rsidR="00C20FAC" w:rsidRPr="00E85535">
        <w:rPr>
          <w:sz w:val="28"/>
          <w:szCs w:val="28"/>
        </w:rPr>
        <w:t>к материалам и</w:t>
      </w:r>
      <w:r w:rsidRPr="00E85535">
        <w:rPr>
          <w:sz w:val="28"/>
          <w:szCs w:val="28"/>
        </w:rPr>
        <w:t xml:space="preserve"> даже порой отдельные курсы.  </w:t>
      </w:r>
    </w:p>
    <w:p w14:paraId="61F87086" w14:textId="0027A27C" w:rsidR="005D1B17" w:rsidRPr="00E85535" w:rsidRDefault="00FD79A8" w:rsidP="00A100E5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Для решения поставленных перед преподавателями (учителями) задач были разработаны следующие этапы вовлечения учащихся в профориентационную деятельность: </w:t>
      </w:r>
    </w:p>
    <w:p w14:paraId="1301B78C" w14:textId="1FB3D4A8" w:rsidR="00C20FAC" w:rsidRPr="00E85535" w:rsidRDefault="005D1B17" w:rsidP="00A100E5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Совместная разработка контрольно-измерительных материалов и имитация обучения по ним иностранных граждан (лиц без гражданства) к проведению экзамена по русскому языку как иностранному, по истории России и по основам законодательства Российской Федерации;</w:t>
      </w:r>
      <w:r w:rsidR="00C055DD">
        <w:rPr>
          <w:sz w:val="28"/>
          <w:szCs w:val="28"/>
        </w:rPr>
        <w:t xml:space="preserve"> </w:t>
      </w:r>
    </w:p>
    <w:p w14:paraId="43EB3ACB" w14:textId="77777777" w:rsidR="005D1B17" w:rsidRPr="00E85535" w:rsidRDefault="005D1B17" w:rsidP="00A100E5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lastRenderedPageBreak/>
        <w:t>Совместная разработка материалов (раздаточных, справочных и иных пособий), направленных на реализацию курса социальной адаптации иностранных граждан (лиц без гражданства);</w:t>
      </w:r>
    </w:p>
    <w:p w14:paraId="323B5BC8" w14:textId="77777777" w:rsidR="005D1B17" w:rsidRPr="00E85535" w:rsidRDefault="005D1B17" w:rsidP="00A100E5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Подготовка информационных материалов по социокультурной адаптации иностранных граждан (лиц без гражданства);</w:t>
      </w:r>
    </w:p>
    <w:p w14:paraId="54BCD976" w14:textId="65300880" w:rsidR="00F91587" w:rsidRDefault="005D1B17" w:rsidP="00F91587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>Изучение порядка оформления (помощ</w:t>
      </w:r>
      <w:r w:rsidR="00DF0E0E" w:rsidRPr="00E85535">
        <w:rPr>
          <w:sz w:val="28"/>
          <w:szCs w:val="28"/>
        </w:rPr>
        <w:t>ь</w:t>
      </w:r>
      <w:r w:rsidRPr="00E85535">
        <w:rPr>
          <w:sz w:val="28"/>
          <w:szCs w:val="28"/>
        </w:rPr>
        <w:t xml:space="preserve"> в оформлении) и аудита документов для подачи на гражданство Российской Федерации, дополнительных услуг, для разрешения на временное проживание, вида на жительство, статуса носителя русского языка и патента на работы. </w:t>
      </w:r>
      <w:r w:rsidR="00C055DD">
        <w:rPr>
          <w:sz w:val="28"/>
          <w:szCs w:val="28"/>
        </w:rPr>
        <w:t xml:space="preserve"> </w:t>
      </w:r>
    </w:p>
    <w:p w14:paraId="23A2F7B6" w14:textId="4CB09E41" w:rsidR="00F91587" w:rsidRDefault="00A80693" w:rsidP="00F91587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F91587">
        <w:rPr>
          <w:sz w:val="28"/>
          <w:szCs w:val="28"/>
        </w:rPr>
        <w:t xml:space="preserve">В дальнейшем, одним из этапов профориентационных мероприятий </w:t>
      </w:r>
      <w:r w:rsidR="00C055DD">
        <w:rPr>
          <w:sz w:val="28"/>
          <w:szCs w:val="28"/>
        </w:rPr>
        <w:t>стало</w:t>
      </w:r>
      <w:r w:rsidRPr="00F91587">
        <w:rPr>
          <w:sz w:val="28"/>
          <w:szCs w:val="28"/>
        </w:rPr>
        <w:t xml:space="preserve"> анкетирование </w:t>
      </w:r>
      <w:r w:rsidR="00F91587" w:rsidRPr="00F91587">
        <w:rPr>
          <w:sz w:val="28"/>
          <w:szCs w:val="28"/>
        </w:rPr>
        <w:t xml:space="preserve">на определение ожиданий </w:t>
      </w:r>
      <w:r w:rsidRPr="00F91587">
        <w:rPr>
          <w:sz w:val="28"/>
          <w:szCs w:val="28"/>
        </w:rPr>
        <w:t xml:space="preserve">участников и родителей </w:t>
      </w:r>
      <w:r w:rsidR="00F91587" w:rsidRPr="00F91587">
        <w:rPr>
          <w:sz w:val="28"/>
          <w:szCs w:val="28"/>
        </w:rPr>
        <w:t>(законных представителей) от реализации проекта</w:t>
      </w:r>
      <w:r w:rsidR="00F91587">
        <w:rPr>
          <w:sz w:val="28"/>
          <w:szCs w:val="28"/>
        </w:rPr>
        <w:t xml:space="preserve"> (</w:t>
      </w:r>
      <w:r w:rsidR="00D65CCB">
        <w:rPr>
          <w:sz w:val="28"/>
          <w:szCs w:val="28"/>
        </w:rPr>
        <w:t>анкета для родителей (</w:t>
      </w:r>
      <w:r w:rsidR="00D65CCB" w:rsidRPr="002A7810">
        <w:rPr>
          <w:sz w:val="28"/>
          <w:szCs w:val="28"/>
        </w:rPr>
        <w:t>законных представителей</w:t>
      </w:r>
      <w:r w:rsidR="002A7810">
        <w:rPr>
          <w:sz w:val="28"/>
          <w:szCs w:val="28"/>
        </w:rPr>
        <w:t>)</w:t>
      </w:r>
      <w:r w:rsidR="009A19B8">
        <w:rPr>
          <w:sz w:val="28"/>
          <w:szCs w:val="28"/>
        </w:rPr>
        <w:t>)</w:t>
      </w:r>
      <w:r w:rsidR="00F91587" w:rsidRPr="00F91587">
        <w:rPr>
          <w:sz w:val="28"/>
          <w:szCs w:val="28"/>
        </w:rPr>
        <w:t xml:space="preserve">.  </w:t>
      </w:r>
    </w:p>
    <w:p w14:paraId="31D7F779" w14:textId="273D005A" w:rsidR="00557CA2" w:rsidRPr="00F724B5" w:rsidRDefault="00557CA2" w:rsidP="00557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53DB154" w14:textId="77777777" w:rsidR="00557CA2" w:rsidRDefault="00557CA2" w:rsidP="00557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8AB38" w14:textId="77777777" w:rsidR="00557CA2" w:rsidRDefault="00557CA2" w:rsidP="00557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0D6F9" w14:textId="77777777" w:rsidR="00557CA2" w:rsidRPr="00F724B5" w:rsidRDefault="00557CA2" w:rsidP="00557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E113A" w14:textId="77777777" w:rsidR="00DF0E0E" w:rsidRPr="00E85535" w:rsidRDefault="00DF0E0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7D91A" w14:textId="77777777" w:rsidR="00DF0E0E" w:rsidRPr="00E85535" w:rsidRDefault="00DF0E0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9E07" w14:textId="77777777" w:rsidR="00DF0E0E" w:rsidRPr="00E85535" w:rsidRDefault="00DF0E0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B3562" w14:textId="77777777" w:rsidR="000C2FFD" w:rsidRPr="00E85535" w:rsidRDefault="000C2FFD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BA4FB" w14:textId="77777777" w:rsidR="000C2FFD" w:rsidRPr="00E85535" w:rsidRDefault="000C2FFD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4E362" w14:textId="77777777" w:rsidR="000C2FFD" w:rsidRPr="00E85535" w:rsidRDefault="000C2FFD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1B45" w14:textId="7FA314FF" w:rsidR="00F171EB" w:rsidRDefault="00F171EB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7C6A" w14:textId="1FD6B910" w:rsidR="00CC1A2E" w:rsidRDefault="00CC1A2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66A64" w14:textId="3EAC2E0F" w:rsidR="00CC1A2E" w:rsidRDefault="00CC1A2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FC3F9" w14:textId="50BE0F15" w:rsidR="00CC1A2E" w:rsidRDefault="00CC1A2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57A90" w14:textId="384BA94D" w:rsidR="00CC1A2E" w:rsidRDefault="00CC1A2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AB149" w14:textId="77777777" w:rsidR="00CC1A2E" w:rsidRPr="00E85535" w:rsidRDefault="00CC1A2E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D26C" w14:textId="77777777" w:rsidR="005D1B17" w:rsidRDefault="005D1B17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3EEC5" w14:textId="77777777" w:rsidR="009A19B8" w:rsidRPr="00E85535" w:rsidRDefault="009A19B8" w:rsidP="00A100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36775" w14:textId="728F88A6" w:rsidR="005D1B17" w:rsidRDefault="000C2FFD" w:rsidP="00A100E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</w:t>
      </w:r>
    </w:p>
    <w:p w14:paraId="077A401E" w14:textId="77777777" w:rsidR="00350528" w:rsidRPr="00E85535" w:rsidRDefault="00350528" w:rsidP="00350528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0224AE67" w14:textId="49CDE324" w:rsidR="000C2FFD" w:rsidRPr="00E85535" w:rsidRDefault="00A100E5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Прогнозируемые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85535">
        <w:rPr>
          <w:rFonts w:ascii="Times New Roman" w:hAnsi="Times New Roman" w:cs="Times New Roman"/>
          <w:sz w:val="28"/>
          <w:szCs w:val="28"/>
        </w:rPr>
        <w:t>ы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вовлечения учащихся в профориентационную деятельность по «профессии будущего» - «</w:t>
      </w:r>
      <w:r w:rsidR="0040147F">
        <w:rPr>
          <w:rFonts w:ascii="Times New Roman" w:hAnsi="Times New Roman" w:cs="Times New Roman"/>
          <w:sz w:val="28"/>
          <w:szCs w:val="28"/>
        </w:rPr>
        <w:t>специалист по адаптации иностранных граждан</w:t>
      </w:r>
      <w:r w:rsidR="000C2FFD" w:rsidRPr="00E85535">
        <w:rPr>
          <w:rFonts w:ascii="Times New Roman" w:hAnsi="Times New Roman" w:cs="Times New Roman"/>
          <w:sz w:val="28"/>
          <w:szCs w:val="28"/>
        </w:rPr>
        <w:t>»:</w:t>
      </w:r>
      <w:r w:rsidR="00F67F6A"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3500D" w14:textId="2F98F61B" w:rsidR="000C2FFD" w:rsidRDefault="000C2FFD" w:rsidP="00A100E5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Успешная сдача экзаменов по предметам: русский язык, литература, история, обществознание, информатика (8</w:t>
      </w:r>
      <w:r w:rsidR="00897D09">
        <w:rPr>
          <w:rFonts w:ascii="Times New Roman" w:hAnsi="Times New Roman" w:cs="Times New Roman"/>
          <w:sz w:val="28"/>
          <w:szCs w:val="28"/>
        </w:rPr>
        <w:t>5</w:t>
      </w:r>
      <w:r w:rsidRPr="00E85535">
        <w:rPr>
          <w:rFonts w:ascii="Times New Roman" w:hAnsi="Times New Roman" w:cs="Times New Roman"/>
          <w:sz w:val="28"/>
          <w:szCs w:val="28"/>
        </w:rPr>
        <w:t xml:space="preserve"> и более баллов);</w:t>
      </w:r>
    </w:p>
    <w:p w14:paraId="1A42ABFC" w14:textId="39840CC2" w:rsidR="00C055DD" w:rsidRPr="00E85535" w:rsidRDefault="00C055DD" w:rsidP="00A100E5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Успешная сдача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предпрофессионального экзамена кадетского класса по профилю МВД (более </w:t>
      </w:r>
      <w:r w:rsidR="00957B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баллов);</w:t>
      </w:r>
    </w:p>
    <w:p w14:paraId="3562EA21" w14:textId="77777777" w:rsidR="000C2FFD" w:rsidRPr="00E85535" w:rsidRDefault="000C2FFD" w:rsidP="00A100E5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Психоэмоциональная готовность к сдаче ОГЭ (ЕГЭ, ГВЭ, ГИА).</w:t>
      </w:r>
    </w:p>
    <w:p w14:paraId="2EBCB195" w14:textId="265A27A2" w:rsidR="000C2FFD" w:rsidRPr="00E85535" w:rsidRDefault="00A100E5" w:rsidP="00A10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В настоящее время, полученные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85535">
        <w:rPr>
          <w:rFonts w:ascii="Times New Roman" w:hAnsi="Times New Roman" w:cs="Times New Roman"/>
          <w:sz w:val="28"/>
          <w:szCs w:val="28"/>
        </w:rPr>
        <w:t>ы</w:t>
      </w:r>
      <w:r w:rsidR="000C2FFD" w:rsidRPr="00E85535">
        <w:rPr>
          <w:rFonts w:ascii="Times New Roman" w:hAnsi="Times New Roman" w:cs="Times New Roman"/>
          <w:sz w:val="28"/>
          <w:szCs w:val="28"/>
        </w:rPr>
        <w:t>:</w:t>
      </w:r>
    </w:p>
    <w:p w14:paraId="17F56072" w14:textId="52E81E62" w:rsidR="000C2FFD" w:rsidRPr="00E85535" w:rsidRDefault="001E11F0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У</w:t>
      </w:r>
      <w:r w:rsidR="00DF0E0E" w:rsidRPr="00E85535">
        <w:rPr>
          <w:rFonts w:ascii="Times New Roman" w:hAnsi="Times New Roman" w:cs="Times New Roman"/>
          <w:sz w:val="28"/>
          <w:szCs w:val="28"/>
        </w:rPr>
        <w:t>величение процента успеваемости</w:t>
      </w:r>
      <w:r w:rsidRPr="00E85535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DF0E0E" w:rsidRPr="00E85535">
        <w:rPr>
          <w:rFonts w:ascii="Times New Roman" w:hAnsi="Times New Roman" w:cs="Times New Roman"/>
          <w:sz w:val="28"/>
          <w:szCs w:val="28"/>
        </w:rPr>
        <w:t>,</w:t>
      </w:r>
      <w:r w:rsidRPr="00E85535">
        <w:rPr>
          <w:rFonts w:ascii="Times New Roman" w:hAnsi="Times New Roman" w:cs="Times New Roman"/>
          <w:sz w:val="28"/>
          <w:szCs w:val="28"/>
        </w:rPr>
        <w:t xml:space="preserve"> участвующих в профориентационных мероприятиях, </w:t>
      </w:r>
      <w:r w:rsidR="000C2FFD" w:rsidRPr="00E85535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="00DF0E0E" w:rsidRPr="00E85535">
        <w:rPr>
          <w:rFonts w:ascii="Times New Roman" w:hAnsi="Times New Roman" w:cs="Times New Roman"/>
          <w:sz w:val="28"/>
          <w:szCs w:val="28"/>
        </w:rPr>
        <w:t>: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русски</w:t>
      </w:r>
      <w:r w:rsidRPr="00E85535">
        <w:rPr>
          <w:rFonts w:ascii="Times New Roman" w:hAnsi="Times New Roman" w:cs="Times New Roman"/>
          <w:sz w:val="28"/>
          <w:szCs w:val="28"/>
        </w:rPr>
        <w:t>й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E85535">
        <w:rPr>
          <w:rFonts w:ascii="Times New Roman" w:hAnsi="Times New Roman" w:cs="Times New Roman"/>
          <w:sz w:val="28"/>
          <w:szCs w:val="28"/>
        </w:rPr>
        <w:t>, история, обществознание, информатика;</w:t>
      </w:r>
      <w:r w:rsidR="000C2FFD"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1BB8C" w14:textId="77777777" w:rsidR="000C2FFD" w:rsidRPr="00E85535" w:rsidRDefault="000C2FFD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Разви</w:t>
      </w:r>
      <w:r w:rsidR="001E11F0" w:rsidRPr="00E85535">
        <w:rPr>
          <w:rFonts w:ascii="Times New Roman" w:hAnsi="Times New Roman" w:cs="Times New Roman"/>
          <w:sz w:val="28"/>
          <w:szCs w:val="28"/>
        </w:rPr>
        <w:t>тие</w:t>
      </w:r>
      <w:r w:rsidRPr="00E85535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1E11F0" w:rsidRPr="00E85535">
        <w:rPr>
          <w:rFonts w:ascii="Times New Roman" w:hAnsi="Times New Roman" w:cs="Times New Roman"/>
          <w:sz w:val="28"/>
          <w:szCs w:val="28"/>
        </w:rPr>
        <w:t>го</w:t>
      </w:r>
      <w:r w:rsidRPr="00E85535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1E11F0" w:rsidRPr="00E85535">
        <w:rPr>
          <w:rFonts w:ascii="Times New Roman" w:hAnsi="Times New Roman" w:cs="Times New Roman"/>
          <w:sz w:val="28"/>
          <w:szCs w:val="28"/>
        </w:rPr>
        <w:t>я и</w:t>
      </w:r>
      <w:r w:rsidRPr="00E85535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1E11F0" w:rsidRPr="00E85535">
        <w:rPr>
          <w:rFonts w:ascii="Times New Roman" w:hAnsi="Times New Roman" w:cs="Times New Roman"/>
          <w:sz w:val="28"/>
          <w:szCs w:val="28"/>
        </w:rPr>
        <w:t>х</w:t>
      </w:r>
      <w:r w:rsidRPr="00E8553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1E11F0" w:rsidRPr="00E85535">
        <w:rPr>
          <w:rFonts w:ascii="Times New Roman" w:hAnsi="Times New Roman" w:cs="Times New Roman"/>
          <w:sz w:val="28"/>
          <w:szCs w:val="28"/>
        </w:rPr>
        <w:t>ов;</w:t>
      </w:r>
      <w:r w:rsidRPr="00E85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4C44B" w14:textId="77777777" w:rsidR="001E11F0" w:rsidRPr="00E85535" w:rsidRDefault="000C2FFD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14:paraId="00EB7AAB" w14:textId="023083D9" w:rsidR="000C2FFD" w:rsidRDefault="000C2FFD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Развитие самооценки</w:t>
      </w:r>
      <w:r w:rsidR="0040147F">
        <w:rPr>
          <w:rFonts w:ascii="Times New Roman" w:hAnsi="Times New Roman" w:cs="Times New Roman"/>
          <w:sz w:val="28"/>
          <w:szCs w:val="28"/>
        </w:rPr>
        <w:t>;</w:t>
      </w:r>
    </w:p>
    <w:p w14:paraId="1A3ED514" w14:textId="619B0213" w:rsidR="0040147F" w:rsidRDefault="0040147F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значимости </w:t>
      </w:r>
      <w:r w:rsidR="00A80693">
        <w:rPr>
          <w:rFonts w:ascii="Times New Roman" w:hAnsi="Times New Roman" w:cs="Times New Roman"/>
          <w:sz w:val="28"/>
          <w:szCs w:val="28"/>
        </w:rPr>
        <w:t>профориентационной деятельности со стороны родителей (законных представителей) учащихся кадетских классов</w:t>
      </w:r>
      <w:r w:rsidR="00557CA2">
        <w:rPr>
          <w:rFonts w:ascii="Times New Roman" w:hAnsi="Times New Roman" w:cs="Times New Roman"/>
          <w:sz w:val="28"/>
          <w:szCs w:val="28"/>
        </w:rPr>
        <w:t>;</w:t>
      </w:r>
    </w:p>
    <w:p w14:paraId="04DD3651" w14:textId="17F2144C" w:rsidR="00557CA2" w:rsidRDefault="00557CA2" w:rsidP="00A100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дальнейшему обучению в образовательных учреждениях высшего (средне</w:t>
      </w:r>
      <w:r w:rsidR="00605365">
        <w:rPr>
          <w:rFonts w:ascii="Times New Roman" w:hAnsi="Times New Roman" w:cs="Times New Roman"/>
          <w:sz w:val="28"/>
          <w:szCs w:val="28"/>
        </w:rPr>
        <w:t xml:space="preserve">го профессионального) образования, осуществляющих подготовку к государственной службе. </w:t>
      </w:r>
    </w:p>
    <w:p w14:paraId="3FF1BFFF" w14:textId="12C63B31" w:rsidR="00557CA2" w:rsidRDefault="00557CA2" w:rsidP="00557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97914" w14:textId="77777777" w:rsidR="00557CA2" w:rsidRPr="00557CA2" w:rsidRDefault="00557CA2" w:rsidP="00557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DAAB1" w14:textId="77777777" w:rsidR="000C2FFD" w:rsidRPr="00E85535" w:rsidRDefault="000C2FFD" w:rsidP="00A100E5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411A2776" w14:textId="77777777" w:rsidR="000C2FFD" w:rsidRPr="00E85535" w:rsidRDefault="000C2FFD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68B309" w14:textId="77777777" w:rsidR="000C2FFD" w:rsidRDefault="000C2FFD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AB8FBC" w14:textId="77777777" w:rsidR="009A19B8" w:rsidRDefault="009A19B8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B5EA4C" w14:textId="77777777" w:rsidR="009A19B8" w:rsidRPr="00E85535" w:rsidRDefault="009A19B8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A91998" w14:textId="77777777" w:rsidR="000C2FFD" w:rsidRPr="00E85535" w:rsidRDefault="000C2FFD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99CF45" w14:textId="1FA41CFF" w:rsidR="001E11F0" w:rsidRDefault="005D1B17" w:rsidP="00A100E5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E11F0" w:rsidRPr="00E85535">
        <w:rPr>
          <w:rFonts w:ascii="Times New Roman" w:hAnsi="Times New Roman" w:cs="Times New Roman"/>
          <w:sz w:val="28"/>
          <w:szCs w:val="28"/>
        </w:rPr>
        <w:t>РАКТИЧЕСКОЕ ЗНАЧЕНИЕ</w:t>
      </w:r>
    </w:p>
    <w:p w14:paraId="75F92864" w14:textId="77777777" w:rsidR="00350528" w:rsidRPr="00E85535" w:rsidRDefault="00350528" w:rsidP="0035052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B1609C" w14:textId="7B802A91" w:rsidR="001E11F0" w:rsidRDefault="001E11F0" w:rsidP="00A100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t>Профориентационные мероприятия по включению учащихся в «профессию будущего» - «</w:t>
      </w:r>
      <w:r w:rsidR="0040147F">
        <w:rPr>
          <w:rFonts w:ascii="Times New Roman" w:hAnsi="Times New Roman" w:cs="Times New Roman"/>
          <w:sz w:val="28"/>
          <w:szCs w:val="28"/>
        </w:rPr>
        <w:t>Специалист по адаптации иностранных граждан</w:t>
      </w:r>
      <w:r w:rsidRPr="00E85535">
        <w:rPr>
          <w:rFonts w:ascii="Times New Roman" w:hAnsi="Times New Roman" w:cs="Times New Roman"/>
          <w:sz w:val="28"/>
          <w:szCs w:val="28"/>
        </w:rPr>
        <w:t xml:space="preserve">» имеет широкое практическое значение </w:t>
      </w:r>
      <w:r w:rsidR="00F604AF" w:rsidRPr="00E85535">
        <w:rPr>
          <w:rFonts w:ascii="Times New Roman" w:hAnsi="Times New Roman" w:cs="Times New Roman"/>
          <w:sz w:val="28"/>
          <w:szCs w:val="28"/>
        </w:rPr>
        <w:t xml:space="preserve">при подготовке к сдаче экзаменов, участию в олимпиадах, конкурсах и чемпионатах. </w:t>
      </w:r>
    </w:p>
    <w:p w14:paraId="7EEE051E" w14:textId="260F0B99" w:rsidR="00605365" w:rsidRDefault="00605365" w:rsidP="00A100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можно уверенно констатировать, что социальный заказ общества </w:t>
      </w:r>
      <w:r w:rsidR="00C055DD">
        <w:rPr>
          <w:rFonts w:ascii="Times New Roman" w:hAnsi="Times New Roman" w:cs="Times New Roman"/>
          <w:sz w:val="28"/>
          <w:szCs w:val="28"/>
        </w:rPr>
        <w:t xml:space="preserve">при реализации вышеуказанных профориентационных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будет удовлетворён в следующих потребностях: </w:t>
      </w:r>
    </w:p>
    <w:p w14:paraId="6FE9ADC6" w14:textId="72FC0D96" w:rsidR="00605365" w:rsidRDefault="00605365" w:rsidP="0035052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 учащихся в области государственной службы;</w:t>
      </w:r>
    </w:p>
    <w:p w14:paraId="4AA217D2" w14:textId="699824E8" w:rsidR="00605365" w:rsidRDefault="00605365" w:rsidP="0035052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Доступное качественное общее образование </w:t>
      </w:r>
      <w:r w:rsidR="00350528">
        <w:rPr>
          <w:rFonts w:ascii="Times New Roman" w:hAnsi="Times New Roman" w:cs="Times New Roman"/>
          <w:sz w:val="28"/>
          <w:szCs w:val="28"/>
        </w:rPr>
        <w:t>вне зависимости от социального положения;</w:t>
      </w:r>
    </w:p>
    <w:p w14:paraId="0CCCBF50" w14:textId="49DB9014" w:rsidR="00350528" w:rsidRDefault="00350528" w:rsidP="00350528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образовательных учреждениях высшего (среднего профессионального) образования, осуществляющих подготовку к государственной службе.</w:t>
      </w:r>
    </w:p>
    <w:p w14:paraId="7901A1CC" w14:textId="18E8B876" w:rsidR="00605365" w:rsidRPr="00E85535" w:rsidRDefault="00605365" w:rsidP="003505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D412A5" w14:textId="77777777" w:rsidR="001E11F0" w:rsidRPr="00E85535" w:rsidRDefault="001E11F0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DC12D8" w14:textId="77777777" w:rsidR="001E11F0" w:rsidRPr="00E85535" w:rsidRDefault="001E11F0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CBA636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B432DF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1052E8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49431B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A03ED2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96DA3A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3EB809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2730BA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8501ED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A796F9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57AFF0" w14:textId="77777777" w:rsidR="00F604AF" w:rsidRPr="00E85535" w:rsidRDefault="00F604AF" w:rsidP="00A1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D14AA8" w14:textId="27C67EE3" w:rsidR="005D1B17" w:rsidRDefault="00F604AF" w:rsidP="00A100E5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535">
        <w:rPr>
          <w:rFonts w:ascii="Times New Roman" w:hAnsi="Times New Roman" w:cs="Times New Roman"/>
          <w:sz w:val="28"/>
          <w:szCs w:val="28"/>
        </w:rPr>
        <w:lastRenderedPageBreak/>
        <w:t>ПЕРСПЕКТИВЫ ДАЛЬНЕЙШЕГО РАЗВИТИЯ</w:t>
      </w:r>
    </w:p>
    <w:p w14:paraId="04FE8B22" w14:textId="77777777" w:rsidR="00350528" w:rsidRPr="00E85535" w:rsidRDefault="00350528" w:rsidP="0035052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92A0A83" w14:textId="49AA8137" w:rsidR="00F604AF" w:rsidRPr="00E85535" w:rsidRDefault="00F604AF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85535">
        <w:rPr>
          <w:rFonts w:eastAsiaTheme="minorEastAsia"/>
          <w:kern w:val="24"/>
          <w:sz w:val="28"/>
          <w:szCs w:val="28"/>
        </w:rPr>
        <w:t xml:space="preserve">В </w:t>
      </w:r>
      <w:r w:rsidR="009256EF">
        <w:rPr>
          <w:rFonts w:eastAsiaTheme="minorEastAsia"/>
          <w:kern w:val="24"/>
          <w:sz w:val="28"/>
          <w:szCs w:val="28"/>
        </w:rPr>
        <w:t xml:space="preserve">январе </w:t>
      </w:r>
      <w:r w:rsidRPr="00E85535">
        <w:rPr>
          <w:rFonts w:eastAsiaTheme="minorEastAsia"/>
          <w:kern w:val="24"/>
          <w:sz w:val="28"/>
          <w:szCs w:val="28"/>
        </w:rPr>
        <w:t xml:space="preserve">2022 </w:t>
      </w:r>
      <w:r w:rsidR="00897D09">
        <w:rPr>
          <w:rFonts w:eastAsiaTheme="minorEastAsia"/>
          <w:kern w:val="24"/>
          <w:sz w:val="28"/>
          <w:szCs w:val="28"/>
        </w:rPr>
        <w:t>года</w:t>
      </w:r>
      <w:r w:rsidRPr="00E85535">
        <w:rPr>
          <w:rFonts w:eastAsiaTheme="minorEastAsia"/>
          <w:kern w:val="24"/>
          <w:sz w:val="28"/>
          <w:szCs w:val="28"/>
        </w:rPr>
        <w:t xml:space="preserve"> </w:t>
      </w:r>
      <w:r w:rsidR="009256EF">
        <w:rPr>
          <w:rFonts w:eastAsiaTheme="minorEastAsia"/>
          <w:kern w:val="24"/>
          <w:sz w:val="28"/>
          <w:szCs w:val="28"/>
        </w:rPr>
        <w:t xml:space="preserve">в ГБОУ Школа № 2090 были разработаны и направлены в </w:t>
      </w:r>
      <w:r w:rsidR="009256EF" w:rsidRPr="009256EF">
        <w:rPr>
          <w:color w:val="333333"/>
          <w:sz w:val="28"/>
          <w:szCs w:val="20"/>
          <w:shd w:val="clear" w:color="auto" w:fill="FFFFFF"/>
        </w:rPr>
        <w:t>Автономную некоммерческую организацию «Агентство развития профессионального мастерства»</w:t>
      </w:r>
      <w:r w:rsidR="009256EF">
        <w:rPr>
          <w:rFonts w:eastAsiaTheme="minorEastAsia"/>
          <w:kern w:val="24"/>
          <w:sz w:val="28"/>
          <w:szCs w:val="28"/>
        </w:rPr>
        <w:t xml:space="preserve"> материалы на ввод новых компетенций. И уже в феврале этого же года в список компетенции вошла и </w:t>
      </w:r>
      <w:r w:rsidRPr="00E85535">
        <w:rPr>
          <w:rFonts w:eastAsiaTheme="minorEastAsia"/>
          <w:kern w:val="24"/>
          <w:sz w:val="28"/>
          <w:szCs w:val="28"/>
        </w:rPr>
        <w:t xml:space="preserve">«Адаптация иностранных граждан (миграционный эксперт)» по стандартам </w:t>
      </w:r>
      <w:r w:rsidRPr="00E85535">
        <w:rPr>
          <w:rFonts w:eastAsiaTheme="minorEastAsia"/>
          <w:kern w:val="24"/>
          <w:sz w:val="28"/>
          <w:szCs w:val="28"/>
          <w:lang w:val="en-US"/>
        </w:rPr>
        <w:t>WorldSkills</w:t>
      </w:r>
      <w:r w:rsidRPr="00E85535">
        <w:rPr>
          <w:rFonts w:eastAsiaTheme="minorEastAsia"/>
          <w:kern w:val="24"/>
          <w:sz w:val="28"/>
          <w:szCs w:val="28"/>
        </w:rPr>
        <w:t xml:space="preserve"> </w:t>
      </w:r>
      <w:r w:rsidRPr="00E85535">
        <w:rPr>
          <w:rFonts w:eastAsiaTheme="minorEastAsia"/>
          <w:kern w:val="24"/>
          <w:sz w:val="28"/>
          <w:szCs w:val="28"/>
          <w:lang w:val="en-US"/>
        </w:rPr>
        <w:t>Russia</w:t>
      </w:r>
      <w:r w:rsidRPr="00E85535">
        <w:rPr>
          <w:rFonts w:eastAsiaTheme="minorEastAsia"/>
          <w:kern w:val="24"/>
          <w:sz w:val="28"/>
          <w:szCs w:val="28"/>
        </w:rPr>
        <w:t xml:space="preserve">, с последующей реализацией как в рамках Региональных, Вузовских, Корпоративных Чемпионатов, </w:t>
      </w:r>
      <w:r w:rsidR="009256EF">
        <w:rPr>
          <w:rFonts w:eastAsiaTheme="minorEastAsia"/>
          <w:kern w:val="24"/>
          <w:sz w:val="28"/>
          <w:szCs w:val="28"/>
        </w:rPr>
        <w:t xml:space="preserve">так и </w:t>
      </w:r>
      <w:r w:rsidRPr="00E85535">
        <w:rPr>
          <w:rFonts w:eastAsiaTheme="minorEastAsia"/>
          <w:kern w:val="24"/>
          <w:sz w:val="28"/>
          <w:szCs w:val="28"/>
        </w:rPr>
        <w:t xml:space="preserve">Демонстрационных экзаменов. </w:t>
      </w:r>
    </w:p>
    <w:p w14:paraId="5CE22A9D" w14:textId="7D73CA1E" w:rsidR="005D1B17" w:rsidRDefault="00F604AF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85535">
        <w:rPr>
          <w:sz w:val="28"/>
          <w:szCs w:val="28"/>
        </w:rPr>
        <w:t xml:space="preserve">Кроме того, рассмотренная программа профориентационной направленности может быть реализована в любой образовательной организации (учреждении) Российской Федерации, так как основное направление </w:t>
      </w:r>
      <w:r w:rsidR="00CC365F">
        <w:rPr>
          <w:sz w:val="28"/>
          <w:szCs w:val="28"/>
        </w:rPr>
        <w:t xml:space="preserve">во </w:t>
      </w:r>
      <w:r w:rsidR="00132EFD">
        <w:rPr>
          <w:sz w:val="28"/>
          <w:szCs w:val="28"/>
        </w:rPr>
        <w:t>внеурочной и кружковой деятельности,</w:t>
      </w:r>
      <w:r w:rsidR="00CC365F" w:rsidRPr="00E85535">
        <w:rPr>
          <w:sz w:val="28"/>
          <w:szCs w:val="28"/>
        </w:rPr>
        <w:t xml:space="preserve"> </w:t>
      </w:r>
      <w:r w:rsidRPr="00E85535">
        <w:rPr>
          <w:sz w:val="28"/>
          <w:szCs w:val="28"/>
        </w:rPr>
        <w:t>связан</w:t>
      </w:r>
      <w:r w:rsidR="00132EFD">
        <w:rPr>
          <w:sz w:val="28"/>
          <w:szCs w:val="28"/>
        </w:rPr>
        <w:t>н</w:t>
      </w:r>
      <w:r w:rsidRPr="00E85535">
        <w:rPr>
          <w:sz w:val="28"/>
          <w:szCs w:val="28"/>
        </w:rPr>
        <w:t>о</w:t>
      </w:r>
      <w:r w:rsidR="00132EFD">
        <w:rPr>
          <w:sz w:val="28"/>
          <w:szCs w:val="28"/>
        </w:rPr>
        <w:t>й</w:t>
      </w:r>
      <w:r w:rsidRPr="00E85535">
        <w:rPr>
          <w:sz w:val="28"/>
          <w:szCs w:val="28"/>
        </w:rPr>
        <w:t xml:space="preserve"> с учебными предметами: русский язык, литература, история, информатика и обществознание</w:t>
      </w:r>
      <w:r w:rsidR="00132EFD">
        <w:rPr>
          <w:sz w:val="28"/>
          <w:szCs w:val="28"/>
        </w:rPr>
        <w:t>, а также для подготовки к успешной сдаче предпрофессиональных экзаменов кадет 11-х классов по профилю МВД</w:t>
      </w:r>
      <w:r w:rsidRPr="00E85535">
        <w:rPr>
          <w:sz w:val="28"/>
          <w:szCs w:val="28"/>
        </w:rPr>
        <w:t xml:space="preserve">. </w:t>
      </w:r>
      <w:r w:rsidR="00CC365F">
        <w:rPr>
          <w:sz w:val="28"/>
          <w:szCs w:val="28"/>
        </w:rPr>
        <w:t xml:space="preserve"> </w:t>
      </w:r>
    </w:p>
    <w:p w14:paraId="20D828DB" w14:textId="77777777" w:rsidR="00350528" w:rsidRPr="00E85535" w:rsidRDefault="00350528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2D32EB97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27577128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609CE332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7DC4E2EE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0542C8A3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6E17D893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23DC648F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590A7DD1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028999CA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73DD8C35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1558C572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099B5818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0B935755" w14:textId="77777777" w:rsidR="008D25D7" w:rsidRPr="00E85535" w:rsidRDefault="008D25D7" w:rsidP="00A100E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sectPr w:rsidR="008D25D7" w:rsidRPr="00E85535" w:rsidSect="004F23D1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D606" w14:textId="77777777" w:rsidR="007B0327" w:rsidRDefault="007B0327" w:rsidP="00B133D3">
      <w:pPr>
        <w:spacing w:after="0" w:line="240" w:lineRule="auto"/>
      </w:pPr>
      <w:r>
        <w:separator/>
      </w:r>
    </w:p>
  </w:endnote>
  <w:endnote w:type="continuationSeparator" w:id="0">
    <w:p w14:paraId="03D29294" w14:textId="77777777" w:rsidR="007B0327" w:rsidRDefault="007B0327" w:rsidP="00B1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284034"/>
      <w:docPartObj>
        <w:docPartGallery w:val="Page Numbers (Bottom of Page)"/>
        <w:docPartUnique/>
      </w:docPartObj>
    </w:sdtPr>
    <w:sdtEndPr/>
    <w:sdtContent>
      <w:p w14:paraId="11CF89B6" w14:textId="77777777" w:rsidR="004F23D1" w:rsidRDefault="004F23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B8">
          <w:rPr>
            <w:noProof/>
          </w:rPr>
          <w:t>15</w:t>
        </w:r>
        <w:r>
          <w:fldChar w:fldCharType="end"/>
        </w:r>
      </w:p>
    </w:sdtContent>
  </w:sdt>
  <w:p w14:paraId="61E2BB38" w14:textId="77777777" w:rsidR="00B133D3" w:rsidRDefault="00B133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FAB81" w14:textId="77777777" w:rsidR="007B0327" w:rsidRDefault="007B0327" w:rsidP="00B133D3">
      <w:pPr>
        <w:spacing w:after="0" w:line="240" w:lineRule="auto"/>
      </w:pPr>
      <w:r>
        <w:separator/>
      </w:r>
    </w:p>
  </w:footnote>
  <w:footnote w:type="continuationSeparator" w:id="0">
    <w:p w14:paraId="22A6B3A4" w14:textId="77777777" w:rsidR="007B0327" w:rsidRDefault="007B0327" w:rsidP="00B1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2AB"/>
    <w:multiLevelType w:val="hybridMultilevel"/>
    <w:tmpl w:val="445029BA"/>
    <w:lvl w:ilvl="0" w:tplc="9250B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845F8"/>
    <w:multiLevelType w:val="hybridMultilevel"/>
    <w:tmpl w:val="23CCD360"/>
    <w:lvl w:ilvl="0" w:tplc="0C067C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922A2"/>
    <w:multiLevelType w:val="hybridMultilevel"/>
    <w:tmpl w:val="852A42E0"/>
    <w:lvl w:ilvl="0" w:tplc="CAAA8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951792"/>
    <w:multiLevelType w:val="hybridMultilevel"/>
    <w:tmpl w:val="49940942"/>
    <w:lvl w:ilvl="0" w:tplc="2522C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3E75F01"/>
    <w:multiLevelType w:val="hybridMultilevel"/>
    <w:tmpl w:val="430ECB08"/>
    <w:lvl w:ilvl="0" w:tplc="FE36E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18031F"/>
    <w:multiLevelType w:val="hybridMultilevel"/>
    <w:tmpl w:val="56B2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F1B37"/>
    <w:multiLevelType w:val="hybridMultilevel"/>
    <w:tmpl w:val="86BC7120"/>
    <w:lvl w:ilvl="0" w:tplc="6A0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E5B39"/>
    <w:multiLevelType w:val="multilevel"/>
    <w:tmpl w:val="AEF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00E1A"/>
    <w:multiLevelType w:val="hybridMultilevel"/>
    <w:tmpl w:val="31804AC4"/>
    <w:lvl w:ilvl="0" w:tplc="781A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E724DD"/>
    <w:multiLevelType w:val="hybridMultilevel"/>
    <w:tmpl w:val="DA101346"/>
    <w:lvl w:ilvl="0" w:tplc="AB9AB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C2577B"/>
    <w:multiLevelType w:val="hybridMultilevel"/>
    <w:tmpl w:val="D972842C"/>
    <w:lvl w:ilvl="0" w:tplc="9F368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692B78"/>
    <w:multiLevelType w:val="hybridMultilevel"/>
    <w:tmpl w:val="139240D2"/>
    <w:lvl w:ilvl="0" w:tplc="79A2A8C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CC32B1"/>
    <w:multiLevelType w:val="hybridMultilevel"/>
    <w:tmpl w:val="E2B28A14"/>
    <w:lvl w:ilvl="0" w:tplc="C4DE3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0B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26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CDF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E0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2C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27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44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F3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9E2D3E"/>
    <w:multiLevelType w:val="hybridMultilevel"/>
    <w:tmpl w:val="4E86D8EC"/>
    <w:lvl w:ilvl="0" w:tplc="5D087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AE5703"/>
    <w:multiLevelType w:val="hybridMultilevel"/>
    <w:tmpl w:val="6CB6EF0E"/>
    <w:lvl w:ilvl="0" w:tplc="559A6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236A2E"/>
    <w:multiLevelType w:val="multilevel"/>
    <w:tmpl w:val="7862C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9C4628D"/>
    <w:multiLevelType w:val="multilevel"/>
    <w:tmpl w:val="7862C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78542C"/>
    <w:multiLevelType w:val="multilevel"/>
    <w:tmpl w:val="DA12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64384"/>
    <w:multiLevelType w:val="hybridMultilevel"/>
    <w:tmpl w:val="6BCE5A1C"/>
    <w:lvl w:ilvl="0" w:tplc="A712D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144D82"/>
    <w:multiLevelType w:val="hybridMultilevel"/>
    <w:tmpl w:val="40A0ABC6"/>
    <w:lvl w:ilvl="0" w:tplc="2D34882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0976A5"/>
    <w:multiLevelType w:val="multilevel"/>
    <w:tmpl w:val="256289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1">
    <w:nsid w:val="4E7E7140"/>
    <w:multiLevelType w:val="hybridMultilevel"/>
    <w:tmpl w:val="02245F6E"/>
    <w:lvl w:ilvl="0" w:tplc="A47C9C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AEB0FF2"/>
    <w:multiLevelType w:val="hybridMultilevel"/>
    <w:tmpl w:val="D0B6849E"/>
    <w:lvl w:ilvl="0" w:tplc="451CC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B934E1"/>
    <w:multiLevelType w:val="hybridMultilevel"/>
    <w:tmpl w:val="D39699B6"/>
    <w:lvl w:ilvl="0" w:tplc="C2DE5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BC5A30"/>
    <w:multiLevelType w:val="multilevel"/>
    <w:tmpl w:val="4EE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F70D5"/>
    <w:multiLevelType w:val="hybridMultilevel"/>
    <w:tmpl w:val="94E49B2A"/>
    <w:lvl w:ilvl="0" w:tplc="7A30E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200DA"/>
    <w:multiLevelType w:val="hybridMultilevel"/>
    <w:tmpl w:val="3418E4DA"/>
    <w:lvl w:ilvl="0" w:tplc="25EC5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A6316F"/>
    <w:multiLevelType w:val="hybridMultilevel"/>
    <w:tmpl w:val="0B66C4CA"/>
    <w:lvl w:ilvl="0" w:tplc="51349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BB794A"/>
    <w:multiLevelType w:val="multilevel"/>
    <w:tmpl w:val="256289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9">
    <w:nsid w:val="7BA71334"/>
    <w:multiLevelType w:val="multilevel"/>
    <w:tmpl w:val="E6A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8544A"/>
    <w:multiLevelType w:val="multilevel"/>
    <w:tmpl w:val="D7B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4"/>
  </w:num>
  <w:num w:numId="10">
    <w:abstractNumId w:val="29"/>
  </w:num>
  <w:num w:numId="11">
    <w:abstractNumId w:val="7"/>
  </w:num>
  <w:num w:numId="12">
    <w:abstractNumId w:val="30"/>
  </w:num>
  <w:num w:numId="13">
    <w:abstractNumId w:val="21"/>
  </w:num>
  <w:num w:numId="14">
    <w:abstractNumId w:val="4"/>
  </w:num>
  <w:num w:numId="15">
    <w:abstractNumId w:val="27"/>
  </w:num>
  <w:num w:numId="16">
    <w:abstractNumId w:val="13"/>
  </w:num>
  <w:num w:numId="17">
    <w:abstractNumId w:val="26"/>
  </w:num>
  <w:num w:numId="18">
    <w:abstractNumId w:val="19"/>
  </w:num>
  <w:num w:numId="19">
    <w:abstractNumId w:val="1"/>
  </w:num>
  <w:num w:numId="20">
    <w:abstractNumId w:val="22"/>
  </w:num>
  <w:num w:numId="21">
    <w:abstractNumId w:val="12"/>
  </w:num>
  <w:num w:numId="22">
    <w:abstractNumId w:val="2"/>
  </w:num>
  <w:num w:numId="23">
    <w:abstractNumId w:val="5"/>
  </w:num>
  <w:num w:numId="24">
    <w:abstractNumId w:val="14"/>
  </w:num>
  <w:num w:numId="25">
    <w:abstractNumId w:val="16"/>
  </w:num>
  <w:num w:numId="26">
    <w:abstractNumId w:val="3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2E"/>
    <w:rsid w:val="000068E6"/>
    <w:rsid w:val="000365F1"/>
    <w:rsid w:val="000778EA"/>
    <w:rsid w:val="0008487D"/>
    <w:rsid w:val="000C2FFD"/>
    <w:rsid w:val="0010535B"/>
    <w:rsid w:val="00132EFD"/>
    <w:rsid w:val="00177150"/>
    <w:rsid w:val="001A02D5"/>
    <w:rsid w:val="001E11F0"/>
    <w:rsid w:val="001F6852"/>
    <w:rsid w:val="002310C4"/>
    <w:rsid w:val="00251443"/>
    <w:rsid w:val="002618EE"/>
    <w:rsid w:val="002811E0"/>
    <w:rsid w:val="00286561"/>
    <w:rsid w:val="002A7810"/>
    <w:rsid w:val="002A7849"/>
    <w:rsid w:val="002D1F9E"/>
    <w:rsid w:val="002F127B"/>
    <w:rsid w:val="00350528"/>
    <w:rsid w:val="0040147F"/>
    <w:rsid w:val="00453A90"/>
    <w:rsid w:val="004806F4"/>
    <w:rsid w:val="004B520C"/>
    <w:rsid w:val="004E74E3"/>
    <w:rsid w:val="004F23D1"/>
    <w:rsid w:val="005123B0"/>
    <w:rsid w:val="00546287"/>
    <w:rsid w:val="00557CA2"/>
    <w:rsid w:val="005D1B17"/>
    <w:rsid w:val="00605365"/>
    <w:rsid w:val="00631810"/>
    <w:rsid w:val="00724F89"/>
    <w:rsid w:val="00790BC8"/>
    <w:rsid w:val="007B0327"/>
    <w:rsid w:val="007E77CF"/>
    <w:rsid w:val="00806D59"/>
    <w:rsid w:val="008258F2"/>
    <w:rsid w:val="00897D09"/>
    <w:rsid w:val="008D25D7"/>
    <w:rsid w:val="009256EF"/>
    <w:rsid w:val="00933AF7"/>
    <w:rsid w:val="00950917"/>
    <w:rsid w:val="00954121"/>
    <w:rsid w:val="00957BBD"/>
    <w:rsid w:val="009822EE"/>
    <w:rsid w:val="009966F3"/>
    <w:rsid w:val="009A10CA"/>
    <w:rsid w:val="009A19B8"/>
    <w:rsid w:val="00A100E5"/>
    <w:rsid w:val="00A646F8"/>
    <w:rsid w:val="00A71961"/>
    <w:rsid w:val="00A80693"/>
    <w:rsid w:val="00AC3F31"/>
    <w:rsid w:val="00B00684"/>
    <w:rsid w:val="00B133D3"/>
    <w:rsid w:val="00B33A62"/>
    <w:rsid w:val="00B34B62"/>
    <w:rsid w:val="00B5762B"/>
    <w:rsid w:val="00BA524E"/>
    <w:rsid w:val="00BD559B"/>
    <w:rsid w:val="00C01304"/>
    <w:rsid w:val="00C055DD"/>
    <w:rsid w:val="00C20FAC"/>
    <w:rsid w:val="00C553F7"/>
    <w:rsid w:val="00CC1A2E"/>
    <w:rsid w:val="00CC365F"/>
    <w:rsid w:val="00D26689"/>
    <w:rsid w:val="00D65CCB"/>
    <w:rsid w:val="00D73C4D"/>
    <w:rsid w:val="00DC15A3"/>
    <w:rsid w:val="00DF0E0E"/>
    <w:rsid w:val="00E7499B"/>
    <w:rsid w:val="00E85535"/>
    <w:rsid w:val="00EB6A2E"/>
    <w:rsid w:val="00F171EB"/>
    <w:rsid w:val="00F41435"/>
    <w:rsid w:val="00F4484B"/>
    <w:rsid w:val="00F5544F"/>
    <w:rsid w:val="00F604AF"/>
    <w:rsid w:val="00F67F6A"/>
    <w:rsid w:val="00F91587"/>
    <w:rsid w:val="00F93D9F"/>
    <w:rsid w:val="00FB177C"/>
    <w:rsid w:val="00FC64C4"/>
    <w:rsid w:val="00FD79A8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352F"/>
  <w15:chartTrackingRefBased/>
  <w15:docId w15:val="{BD1F18AC-217B-43A6-981A-D713FE6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h2">
    <w:name w:val="texth2"/>
    <w:basedOn w:val="a"/>
    <w:rsid w:val="00F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D79A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D79A8"/>
    <w:rPr>
      <w:rFonts w:ascii="Calibri" w:eastAsia="Calibri" w:hAnsi="Calibri" w:cs="Calibri"/>
      <w:b/>
      <w:sz w:val="72"/>
      <w:szCs w:val="72"/>
      <w:lang w:eastAsia="ru-RU"/>
    </w:rPr>
  </w:style>
  <w:style w:type="paragraph" w:styleId="a7">
    <w:name w:val="header"/>
    <w:basedOn w:val="a"/>
    <w:link w:val="a8"/>
    <w:uiPriority w:val="99"/>
    <w:unhideWhenUsed/>
    <w:rsid w:val="00B1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3D3"/>
  </w:style>
  <w:style w:type="paragraph" w:styleId="a9">
    <w:name w:val="footer"/>
    <w:basedOn w:val="a"/>
    <w:link w:val="aa"/>
    <w:uiPriority w:val="99"/>
    <w:unhideWhenUsed/>
    <w:rsid w:val="00B1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3D3"/>
  </w:style>
  <w:style w:type="character" w:styleId="ab">
    <w:name w:val="annotation reference"/>
    <w:basedOn w:val="a0"/>
    <w:uiPriority w:val="99"/>
    <w:semiHidden/>
    <w:unhideWhenUsed/>
    <w:rsid w:val="00B33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3A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3A6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3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3A62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8D2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81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41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Шустров Виталий Сергеевич</dc:creator>
  <cp:keywords/>
  <dc:description/>
  <cp:lastModifiedBy>Шустров Виталий Сергеевич</cp:lastModifiedBy>
  <cp:revision>5</cp:revision>
  <dcterms:created xsi:type="dcterms:W3CDTF">2023-01-06T06:16:00Z</dcterms:created>
  <dcterms:modified xsi:type="dcterms:W3CDTF">2023-01-08T12:38:00Z</dcterms:modified>
</cp:coreProperties>
</file>